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1936" w:rsidRDefault="00131936">
      <w:bookmarkStart w:id="0" w:name="_GoBack"/>
      <w:bookmarkEnd w:id="0"/>
    </w:p>
    <w:p w:rsidR="005944FD" w:rsidRDefault="005944FD"/>
    <w:tbl>
      <w:tblPr>
        <w:tblW w:w="0" w:type="auto"/>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Look w:val="01E0" w:firstRow="1" w:lastRow="1" w:firstColumn="1" w:lastColumn="1" w:noHBand="0" w:noVBand="0"/>
      </w:tblPr>
      <w:tblGrid>
        <w:gridCol w:w="1908"/>
        <w:gridCol w:w="600"/>
        <w:gridCol w:w="1200"/>
        <w:gridCol w:w="1080"/>
        <w:gridCol w:w="820"/>
        <w:gridCol w:w="600"/>
        <w:gridCol w:w="1300"/>
        <w:gridCol w:w="2068"/>
      </w:tblGrid>
      <w:tr w:rsidR="001616A2">
        <w:tc>
          <w:tcPr>
            <w:tcW w:w="2508" w:type="dxa"/>
            <w:gridSpan w:val="2"/>
          </w:tcPr>
          <w:p w:rsidR="001616A2" w:rsidRPr="005A2C83" w:rsidRDefault="001616A2">
            <w:pPr>
              <w:rPr>
                <w:b/>
                <w:sz w:val="28"/>
              </w:rPr>
            </w:pPr>
          </w:p>
        </w:tc>
        <w:tc>
          <w:tcPr>
            <w:tcW w:w="7068" w:type="dxa"/>
            <w:gridSpan w:val="6"/>
          </w:tcPr>
          <w:p w:rsidR="001616A2" w:rsidRDefault="001616A2">
            <w:pPr>
              <w:jc w:val="center"/>
              <w:rPr>
                <w:b/>
                <w:sz w:val="28"/>
              </w:rPr>
            </w:pPr>
          </w:p>
          <w:p w:rsidR="001616A2" w:rsidRDefault="00E97BB6">
            <w:pPr>
              <w:jc w:val="center"/>
              <w:rPr>
                <w:b/>
                <w:i/>
                <w:sz w:val="36"/>
              </w:rPr>
            </w:pPr>
            <w:smartTag w:uri="urn:schemas-microsoft-com:office:smarttags" w:element="place">
              <w:smartTag w:uri="urn:schemas-microsoft-com:office:smarttags" w:element="PlaceName">
                <w:r>
                  <w:rPr>
                    <w:b/>
                    <w:i/>
                    <w:sz w:val="36"/>
                  </w:rPr>
                  <w:t>NICHOLLS</w:t>
                </w:r>
              </w:smartTag>
              <w:r>
                <w:rPr>
                  <w:b/>
                  <w:i/>
                  <w:sz w:val="36"/>
                </w:rPr>
                <w:t xml:space="preserve"> </w:t>
              </w:r>
              <w:smartTag w:uri="urn:schemas-microsoft-com:office:smarttags" w:element="PlaceType">
                <w:r>
                  <w:rPr>
                    <w:b/>
                    <w:i/>
                    <w:sz w:val="36"/>
                  </w:rPr>
                  <w:t>STATE</w:t>
                </w:r>
              </w:smartTag>
              <w:r>
                <w:rPr>
                  <w:b/>
                  <w:i/>
                  <w:sz w:val="36"/>
                </w:rPr>
                <w:t xml:space="preserve"> </w:t>
              </w:r>
              <w:smartTag w:uri="urn:schemas-microsoft-com:office:smarttags" w:element="PlaceType">
                <w:r>
                  <w:rPr>
                    <w:b/>
                    <w:i/>
                    <w:sz w:val="36"/>
                  </w:rPr>
                  <w:t>UNIVERSITY</w:t>
                </w:r>
              </w:smartTag>
            </w:smartTag>
          </w:p>
          <w:p w:rsidR="001616A2" w:rsidRDefault="001616A2">
            <w:pPr>
              <w:jc w:val="center"/>
              <w:rPr>
                <w:b/>
                <w:color w:val="FFFFFF"/>
                <w:sz w:val="28"/>
              </w:rPr>
            </w:pPr>
            <w:r>
              <w:rPr>
                <w:b/>
                <w:i/>
                <w:sz w:val="36"/>
              </w:rPr>
              <w:t>Policy and Procedure</w:t>
            </w:r>
          </w:p>
        </w:tc>
      </w:tr>
      <w:tr w:rsidR="001616A2">
        <w:trPr>
          <w:trHeight w:val="222"/>
        </w:trPr>
        <w:tc>
          <w:tcPr>
            <w:tcW w:w="6208" w:type="dxa"/>
            <w:gridSpan w:val="6"/>
          </w:tcPr>
          <w:p w:rsidR="001616A2" w:rsidRDefault="001616A2">
            <w:pPr>
              <w:jc w:val="both"/>
              <w:rPr>
                <w:b/>
                <w:sz w:val="24"/>
              </w:rPr>
            </w:pPr>
            <w:r>
              <w:rPr>
                <w:b/>
                <w:sz w:val="24"/>
              </w:rPr>
              <w:t>Title:</w:t>
            </w:r>
            <w:r>
              <w:rPr>
                <w:b/>
                <w:sz w:val="24"/>
              </w:rPr>
              <w:tab/>
            </w:r>
            <w:r w:rsidR="00426DEF">
              <w:rPr>
                <w:b/>
                <w:sz w:val="24"/>
              </w:rPr>
              <w:t>Search Policy and Procedures for Faculty and Unclassified Staff</w:t>
            </w:r>
          </w:p>
        </w:tc>
        <w:tc>
          <w:tcPr>
            <w:tcW w:w="3368" w:type="dxa"/>
            <w:gridSpan w:val="2"/>
          </w:tcPr>
          <w:p w:rsidR="001616A2" w:rsidRDefault="001616A2">
            <w:pPr>
              <w:jc w:val="both"/>
              <w:rPr>
                <w:b/>
                <w:sz w:val="24"/>
              </w:rPr>
            </w:pPr>
            <w:r>
              <w:rPr>
                <w:b/>
                <w:sz w:val="24"/>
              </w:rPr>
              <w:t>Control No.:</w:t>
            </w:r>
            <w:r>
              <w:rPr>
                <w:b/>
                <w:sz w:val="24"/>
              </w:rPr>
              <w:tab/>
            </w:r>
          </w:p>
        </w:tc>
      </w:tr>
      <w:tr w:rsidR="001616A2">
        <w:trPr>
          <w:trHeight w:val="222"/>
        </w:trPr>
        <w:tc>
          <w:tcPr>
            <w:tcW w:w="6208" w:type="dxa"/>
            <w:gridSpan w:val="6"/>
          </w:tcPr>
          <w:p w:rsidR="001616A2" w:rsidRDefault="001616A2">
            <w:pPr>
              <w:jc w:val="both"/>
              <w:rPr>
                <w:b/>
                <w:sz w:val="24"/>
              </w:rPr>
            </w:pPr>
            <w:r>
              <w:rPr>
                <w:b/>
                <w:sz w:val="24"/>
              </w:rPr>
              <w:t>Replaces:</w:t>
            </w:r>
            <w:r>
              <w:rPr>
                <w:b/>
                <w:sz w:val="24"/>
              </w:rPr>
              <w:tab/>
            </w:r>
            <w:r w:rsidR="0086184A">
              <w:rPr>
                <w:b/>
                <w:sz w:val="24"/>
              </w:rPr>
              <w:t>N/A</w:t>
            </w:r>
          </w:p>
        </w:tc>
        <w:tc>
          <w:tcPr>
            <w:tcW w:w="3368" w:type="dxa"/>
            <w:gridSpan w:val="2"/>
          </w:tcPr>
          <w:p w:rsidR="001616A2" w:rsidRDefault="001616A2">
            <w:pPr>
              <w:jc w:val="both"/>
              <w:rPr>
                <w:b/>
                <w:sz w:val="24"/>
              </w:rPr>
            </w:pPr>
            <w:r>
              <w:rPr>
                <w:b/>
                <w:sz w:val="24"/>
              </w:rPr>
              <w:t xml:space="preserve">Reference Dated: </w:t>
            </w:r>
            <w:r>
              <w:rPr>
                <w:b/>
                <w:sz w:val="24"/>
              </w:rPr>
              <w:tab/>
            </w:r>
          </w:p>
        </w:tc>
      </w:tr>
      <w:tr w:rsidR="001616A2">
        <w:trPr>
          <w:trHeight w:val="222"/>
        </w:trPr>
        <w:tc>
          <w:tcPr>
            <w:tcW w:w="4788" w:type="dxa"/>
            <w:gridSpan w:val="4"/>
          </w:tcPr>
          <w:p w:rsidR="001616A2" w:rsidRDefault="001616A2">
            <w:pPr>
              <w:jc w:val="both"/>
              <w:rPr>
                <w:b/>
                <w:sz w:val="24"/>
              </w:rPr>
            </w:pPr>
            <w:r>
              <w:rPr>
                <w:b/>
                <w:sz w:val="24"/>
              </w:rPr>
              <w:t xml:space="preserve">Distributed By: </w:t>
            </w:r>
            <w:r>
              <w:rPr>
                <w:b/>
                <w:sz w:val="24"/>
              </w:rPr>
              <w:tab/>
            </w:r>
            <w:r w:rsidR="00540A15">
              <w:rPr>
                <w:b/>
                <w:sz w:val="24"/>
              </w:rPr>
              <w:t>Human Resources</w:t>
            </w:r>
          </w:p>
        </w:tc>
        <w:tc>
          <w:tcPr>
            <w:tcW w:w="4788" w:type="dxa"/>
            <w:gridSpan w:val="4"/>
          </w:tcPr>
          <w:p w:rsidR="001616A2" w:rsidRDefault="001616A2">
            <w:pPr>
              <w:jc w:val="both"/>
              <w:rPr>
                <w:b/>
                <w:sz w:val="24"/>
              </w:rPr>
            </w:pPr>
            <w:r>
              <w:rPr>
                <w:b/>
                <w:sz w:val="24"/>
              </w:rPr>
              <w:t>Distributed To</w:t>
            </w:r>
            <w:r w:rsidR="00540A15">
              <w:rPr>
                <w:b/>
                <w:sz w:val="24"/>
              </w:rPr>
              <w:t xml:space="preserve"> :   All Employees</w:t>
            </w:r>
          </w:p>
        </w:tc>
      </w:tr>
      <w:tr w:rsidR="001616A2">
        <w:trPr>
          <w:trHeight w:val="222"/>
        </w:trPr>
        <w:tc>
          <w:tcPr>
            <w:tcW w:w="4788" w:type="dxa"/>
            <w:gridSpan w:val="4"/>
          </w:tcPr>
          <w:p w:rsidR="001616A2" w:rsidRDefault="001616A2">
            <w:pPr>
              <w:jc w:val="both"/>
              <w:rPr>
                <w:b/>
                <w:sz w:val="24"/>
              </w:rPr>
            </w:pPr>
            <w:r>
              <w:rPr>
                <w:b/>
                <w:sz w:val="24"/>
              </w:rPr>
              <w:t>Approved By:</w:t>
            </w:r>
            <w:r>
              <w:rPr>
                <w:b/>
                <w:sz w:val="24"/>
              </w:rPr>
              <w:tab/>
            </w:r>
          </w:p>
        </w:tc>
        <w:tc>
          <w:tcPr>
            <w:tcW w:w="4788" w:type="dxa"/>
            <w:gridSpan w:val="4"/>
          </w:tcPr>
          <w:p w:rsidR="007C18FA" w:rsidRDefault="001616A2">
            <w:pPr>
              <w:jc w:val="both"/>
              <w:rPr>
                <w:b/>
                <w:sz w:val="24"/>
              </w:rPr>
            </w:pPr>
            <w:r>
              <w:rPr>
                <w:b/>
                <w:sz w:val="24"/>
              </w:rPr>
              <w:t>Date:</w:t>
            </w:r>
            <w:r>
              <w:rPr>
                <w:b/>
                <w:sz w:val="24"/>
              </w:rPr>
              <w:tab/>
            </w:r>
            <w:r w:rsidR="007C18FA">
              <w:rPr>
                <w:b/>
                <w:sz w:val="24"/>
              </w:rPr>
              <w:t>July 21, 2008</w:t>
            </w:r>
          </w:p>
        </w:tc>
      </w:tr>
      <w:tr w:rsidR="001616A2">
        <w:trPr>
          <w:trHeight w:val="624"/>
        </w:trPr>
        <w:tc>
          <w:tcPr>
            <w:tcW w:w="1908" w:type="dxa"/>
          </w:tcPr>
          <w:p w:rsidR="001616A2" w:rsidRDefault="001616A2">
            <w:pPr>
              <w:jc w:val="both"/>
              <w:rPr>
                <w:b/>
                <w:sz w:val="24"/>
              </w:rPr>
            </w:pPr>
            <w:r>
              <w:rPr>
                <w:b/>
                <w:sz w:val="24"/>
              </w:rPr>
              <w:t>Review:</w:t>
            </w:r>
          </w:p>
        </w:tc>
        <w:tc>
          <w:tcPr>
            <w:tcW w:w="1800" w:type="dxa"/>
            <w:gridSpan w:val="2"/>
          </w:tcPr>
          <w:p w:rsidR="001616A2" w:rsidRDefault="001616A2">
            <w:pPr>
              <w:jc w:val="both"/>
              <w:rPr>
                <w:b/>
                <w:sz w:val="24"/>
                <w:u w:val="single"/>
              </w:rPr>
            </w:pPr>
            <w:r>
              <w:rPr>
                <w:b/>
                <w:sz w:val="24"/>
              </w:rPr>
              <w:t>Date:</w:t>
            </w:r>
            <w:r>
              <w:rPr>
                <w:b/>
                <w:sz w:val="24"/>
              </w:rPr>
              <w:tab/>
            </w:r>
            <w:r w:rsidR="00BD45F8">
              <w:rPr>
                <w:b/>
                <w:sz w:val="24"/>
                <w:u w:val="single"/>
              </w:rPr>
              <w:t>6/23/11</w:t>
            </w:r>
          </w:p>
          <w:p w:rsidR="001616A2" w:rsidRDefault="001616A2" w:rsidP="00BD45F8">
            <w:pPr>
              <w:jc w:val="both"/>
              <w:rPr>
                <w:b/>
                <w:sz w:val="24"/>
                <w:u w:val="single"/>
              </w:rPr>
            </w:pPr>
            <w:r>
              <w:rPr>
                <w:b/>
                <w:sz w:val="24"/>
              </w:rPr>
              <w:t>By:</w:t>
            </w:r>
            <w:r>
              <w:rPr>
                <w:b/>
                <w:sz w:val="24"/>
              </w:rPr>
              <w:tab/>
            </w:r>
            <w:r w:rsidR="00BD45F8">
              <w:rPr>
                <w:b/>
                <w:sz w:val="24"/>
                <w:u w:val="single"/>
              </w:rPr>
              <w:t>JF</w:t>
            </w:r>
          </w:p>
        </w:tc>
        <w:tc>
          <w:tcPr>
            <w:tcW w:w="1900" w:type="dxa"/>
            <w:gridSpan w:val="2"/>
          </w:tcPr>
          <w:p w:rsidR="001616A2" w:rsidRDefault="001616A2">
            <w:pPr>
              <w:jc w:val="both"/>
              <w:rPr>
                <w:b/>
                <w:sz w:val="24"/>
                <w:u w:val="single"/>
              </w:rPr>
            </w:pPr>
            <w:r>
              <w:rPr>
                <w:b/>
                <w:sz w:val="24"/>
              </w:rPr>
              <w:t>Date:</w:t>
            </w:r>
            <w:r>
              <w:rPr>
                <w:b/>
                <w:sz w:val="24"/>
              </w:rPr>
              <w:tab/>
            </w:r>
            <w:r>
              <w:rPr>
                <w:b/>
                <w:sz w:val="24"/>
                <w:u w:val="single"/>
              </w:rPr>
              <w:fldChar w:fldCharType="begin">
                <w:ffData>
                  <w:name w:val="Text7"/>
                  <w:enabled/>
                  <w:calcOnExit w:val="0"/>
                  <w:textInput>
                    <w:type w:val="date"/>
                    <w:maxLength w:val="1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p w:rsidR="001616A2" w:rsidRDefault="001616A2">
            <w:pPr>
              <w:jc w:val="both"/>
              <w:rPr>
                <w:b/>
                <w:sz w:val="24"/>
              </w:rPr>
            </w:pPr>
            <w:r>
              <w:rPr>
                <w:b/>
                <w:sz w:val="24"/>
              </w:rPr>
              <w:t>By:</w:t>
            </w:r>
            <w:r>
              <w:rPr>
                <w:b/>
                <w:sz w:val="24"/>
              </w:rPr>
              <w:tab/>
            </w:r>
            <w:r>
              <w:rPr>
                <w:b/>
                <w:sz w:val="24"/>
                <w:u w:val="single"/>
              </w:rPr>
              <w:fldChar w:fldCharType="begin">
                <w:ffData>
                  <w:name w:val="Text8"/>
                  <w:enabled/>
                  <w:calcOnExit w:val="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tc>
        <w:tc>
          <w:tcPr>
            <w:tcW w:w="1900" w:type="dxa"/>
            <w:gridSpan w:val="2"/>
          </w:tcPr>
          <w:p w:rsidR="001616A2" w:rsidRDefault="001616A2">
            <w:pPr>
              <w:jc w:val="both"/>
              <w:rPr>
                <w:b/>
                <w:sz w:val="24"/>
                <w:u w:val="single"/>
              </w:rPr>
            </w:pPr>
            <w:r>
              <w:rPr>
                <w:b/>
                <w:sz w:val="24"/>
              </w:rPr>
              <w:t>Date:</w:t>
            </w:r>
            <w:r>
              <w:rPr>
                <w:b/>
                <w:sz w:val="24"/>
              </w:rPr>
              <w:tab/>
            </w:r>
            <w:r>
              <w:rPr>
                <w:b/>
                <w:sz w:val="24"/>
                <w:u w:val="single"/>
              </w:rPr>
              <w:fldChar w:fldCharType="begin">
                <w:ffData>
                  <w:name w:val="Text7"/>
                  <w:enabled/>
                  <w:calcOnExit w:val="0"/>
                  <w:textInput>
                    <w:type w:val="date"/>
                    <w:maxLength w:val="1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p w:rsidR="001616A2" w:rsidRDefault="001616A2">
            <w:pPr>
              <w:jc w:val="both"/>
              <w:rPr>
                <w:b/>
                <w:sz w:val="24"/>
              </w:rPr>
            </w:pPr>
            <w:r>
              <w:rPr>
                <w:b/>
                <w:sz w:val="24"/>
              </w:rPr>
              <w:t>By:</w:t>
            </w:r>
            <w:r>
              <w:rPr>
                <w:b/>
                <w:sz w:val="24"/>
              </w:rPr>
              <w:tab/>
            </w:r>
            <w:r>
              <w:rPr>
                <w:b/>
                <w:sz w:val="24"/>
                <w:u w:val="single"/>
              </w:rPr>
              <w:fldChar w:fldCharType="begin">
                <w:ffData>
                  <w:name w:val="Text8"/>
                  <w:enabled/>
                  <w:calcOnExit w:val="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tc>
        <w:tc>
          <w:tcPr>
            <w:tcW w:w="2068" w:type="dxa"/>
          </w:tcPr>
          <w:p w:rsidR="001616A2" w:rsidRDefault="001616A2">
            <w:pPr>
              <w:jc w:val="both"/>
              <w:rPr>
                <w:b/>
                <w:sz w:val="24"/>
                <w:u w:val="single"/>
              </w:rPr>
            </w:pPr>
            <w:r>
              <w:rPr>
                <w:b/>
                <w:sz w:val="24"/>
              </w:rPr>
              <w:t>Date:</w:t>
            </w:r>
            <w:r>
              <w:rPr>
                <w:b/>
                <w:sz w:val="24"/>
              </w:rPr>
              <w:tab/>
            </w:r>
            <w:r>
              <w:rPr>
                <w:b/>
                <w:sz w:val="24"/>
                <w:u w:val="single"/>
              </w:rPr>
              <w:fldChar w:fldCharType="begin">
                <w:ffData>
                  <w:name w:val="Text7"/>
                  <w:enabled/>
                  <w:calcOnExit w:val="0"/>
                  <w:textInput>
                    <w:type w:val="date"/>
                    <w:maxLength w:val="1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p w:rsidR="001616A2" w:rsidRDefault="001616A2">
            <w:pPr>
              <w:jc w:val="both"/>
              <w:rPr>
                <w:b/>
                <w:sz w:val="24"/>
              </w:rPr>
            </w:pPr>
            <w:r>
              <w:rPr>
                <w:b/>
                <w:sz w:val="24"/>
              </w:rPr>
              <w:t>By:</w:t>
            </w:r>
            <w:r>
              <w:rPr>
                <w:b/>
                <w:sz w:val="24"/>
              </w:rPr>
              <w:tab/>
            </w:r>
            <w:r>
              <w:rPr>
                <w:b/>
                <w:sz w:val="24"/>
                <w:u w:val="single"/>
              </w:rPr>
              <w:fldChar w:fldCharType="begin">
                <w:ffData>
                  <w:name w:val="Text8"/>
                  <w:enabled/>
                  <w:calcOnExit w:val="0"/>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p>
        </w:tc>
      </w:tr>
    </w:tbl>
    <w:p w:rsidR="001616A2" w:rsidRDefault="001616A2"/>
    <w:p w:rsidR="001616A2" w:rsidRDefault="001616A2"/>
    <w:p w:rsidR="001616A2" w:rsidRDefault="001616A2">
      <w:pPr>
        <w:rPr>
          <w:b/>
          <w:sz w:val="28"/>
        </w:rPr>
      </w:pPr>
      <w:r>
        <w:rPr>
          <w:b/>
          <w:sz w:val="28"/>
        </w:rPr>
        <w:t>P</w:t>
      </w:r>
      <w:r w:rsidR="00426DEF">
        <w:rPr>
          <w:b/>
          <w:sz w:val="28"/>
        </w:rPr>
        <w:t>URPOSE</w:t>
      </w:r>
      <w:r>
        <w:rPr>
          <w:b/>
          <w:sz w:val="28"/>
        </w:rPr>
        <w:t>:</w:t>
      </w:r>
    </w:p>
    <w:p w:rsidR="001616A2" w:rsidRDefault="00426DEF">
      <w:pPr>
        <w:jc w:val="both"/>
        <w:rPr>
          <w:sz w:val="24"/>
        </w:rPr>
      </w:pPr>
      <w:r>
        <w:rPr>
          <w:sz w:val="24"/>
        </w:rPr>
        <w:t xml:space="preserve">The goal of the </w:t>
      </w:r>
      <w:smartTag w:uri="urn:schemas-microsoft-com:office:smarttags" w:element="place">
        <w:smartTag w:uri="urn:schemas-microsoft-com:office:smarttags" w:element="PlaceName">
          <w:r>
            <w:rPr>
              <w:sz w:val="24"/>
            </w:rPr>
            <w:t>Nicholls</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search policy is to recruit the best pool of candidates</w:t>
      </w:r>
      <w:r w:rsidR="0006551E">
        <w:rPr>
          <w:sz w:val="24"/>
        </w:rPr>
        <w:t xml:space="preserve"> in order to be able to</w:t>
      </w:r>
      <w:r>
        <w:rPr>
          <w:sz w:val="24"/>
        </w:rPr>
        <w:t xml:space="preserve"> select the best individual for every position while maintaining a diverse and inclusive workforce.  This policy is intended to present a framework that includes minimum standards for conducting searches.</w:t>
      </w:r>
    </w:p>
    <w:p w:rsidR="00426DEF" w:rsidRDefault="00426DEF">
      <w:pPr>
        <w:jc w:val="both"/>
        <w:rPr>
          <w:sz w:val="24"/>
        </w:rPr>
      </w:pPr>
    </w:p>
    <w:p w:rsidR="001616A2" w:rsidRDefault="00426DEF">
      <w:pPr>
        <w:jc w:val="both"/>
        <w:rPr>
          <w:b/>
          <w:sz w:val="28"/>
        </w:rPr>
      </w:pPr>
      <w:r>
        <w:rPr>
          <w:b/>
          <w:sz w:val="28"/>
        </w:rPr>
        <w:t>STATEMENT OF POLICY:</w:t>
      </w:r>
    </w:p>
    <w:p w:rsidR="00426DEF" w:rsidRPr="00701CB5" w:rsidRDefault="00426DEF" w:rsidP="003C722E">
      <w:pPr>
        <w:numPr>
          <w:ilvl w:val="0"/>
          <w:numId w:val="2"/>
        </w:numPr>
        <w:jc w:val="both"/>
        <w:rPr>
          <w:sz w:val="24"/>
          <w:szCs w:val="24"/>
        </w:rPr>
      </w:pPr>
      <w:r w:rsidRPr="00701CB5">
        <w:rPr>
          <w:sz w:val="24"/>
          <w:szCs w:val="24"/>
        </w:rPr>
        <w:t>Leadership is crucial to the future of a university.  Members of search committees play a critical role in the success of each</w:t>
      </w:r>
      <w:r w:rsidR="003C722E" w:rsidRPr="00701CB5">
        <w:rPr>
          <w:sz w:val="24"/>
          <w:szCs w:val="24"/>
        </w:rPr>
        <w:t xml:space="preserve"> of the university’s campuses as well as the UL System.  A search committee member takes on a great responsibility, not as a constituency representative, but rather as a representative of all members of the university community.  It is extremely important that distinguished members of the university community agree to serve on search committees, and that their efforts be committed to the objectives of the search.</w:t>
      </w:r>
    </w:p>
    <w:p w:rsidR="003C722E" w:rsidRPr="00BC313C" w:rsidRDefault="003C722E" w:rsidP="003C722E">
      <w:pPr>
        <w:numPr>
          <w:ilvl w:val="0"/>
          <w:numId w:val="2"/>
        </w:numPr>
        <w:jc w:val="both"/>
        <w:rPr>
          <w:sz w:val="24"/>
          <w:szCs w:val="24"/>
        </w:rPr>
      </w:pPr>
      <w:r w:rsidRPr="00701CB5">
        <w:rPr>
          <w:sz w:val="24"/>
          <w:szCs w:val="24"/>
        </w:rPr>
        <w:t>The search process shall be completed in accordance with affirmative action and non-</w:t>
      </w:r>
      <w:r w:rsidRPr="00BC313C">
        <w:rPr>
          <w:sz w:val="24"/>
          <w:szCs w:val="24"/>
        </w:rPr>
        <w:t>discrimination policies.</w:t>
      </w:r>
    </w:p>
    <w:p w:rsidR="003C722E" w:rsidRPr="00701CB5" w:rsidRDefault="003C722E" w:rsidP="003C722E">
      <w:pPr>
        <w:numPr>
          <w:ilvl w:val="0"/>
          <w:numId w:val="2"/>
        </w:numPr>
        <w:jc w:val="both"/>
        <w:rPr>
          <w:sz w:val="24"/>
          <w:szCs w:val="24"/>
        </w:rPr>
      </w:pPr>
      <w:r w:rsidRPr="00701CB5">
        <w:rPr>
          <w:sz w:val="24"/>
          <w:szCs w:val="24"/>
        </w:rPr>
        <w:t>All searches shall be conducted in a timely and professional manner that respects the right to confidentiality, to the extent permitted by state and federal law, of prospects and candidates.</w:t>
      </w:r>
    </w:p>
    <w:p w:rsidR="003C722E" w:rsidRPr="00701CB5" w:rsidRDefault="003C722E" w:rsidP="003C722E">
      <w:pPr>
        <w:numPr>
          <w:ilvl w:val="0"/>
          <w:numId w:val="2"/>
        </w:numPr>
        <w:jc w:val="both"/>
        <w:rPr>
          <w:sz w:val="24"/>
          <w:szCs w:val="24"/>
        </w:rPr>
      </w:pPr>
      <w:r w:rsidRPr="00701CB5">
        <w:rPr>
          <w:sz w:val="24"/>
          <w:szCs w:val="24"/>
        </w:rPr>
        <w:t>It must be understood by all applicants that the university, consistent with state open records and laws, may make public certain information on the candidate.</w:t>
      </w:r>
    </w:p>
    <w:p w:rsidR="005162B7" w:rsidRPr="00701CB5" w:rsidRDefault="005162B7" w:rsidP="003C722E">
      <w:pPr>
        <w:numPr>
          <w:ilvl w:val="0"/>
          <w:numId w:val="2"/>
        </w:numPr>
        <w:jc w:val="both"/>
        <w:rPr>
          <w:sz w:val="24"/>
          <w:szCs w:val="24"/>
        </w:rPr>
      </w:pPr>
      <w:r w:rsidRPr="00701CB5">
        <w:rPr>
          <w:sz w:val="24"/>
          <w:szCs w:val="24"/>
        </w:rPr>
        <w:t>All positions will be posted for a minimum of 10 calendar days on the University’s website.</w:t>
      </w:r>
    </w:p>
    <w:p w:rsidR="005162B7" w:rsidRPr="00701CB5" w:rsidRDefault="005162B7" w:rsidP="003C722E">
      <w:pPr>
        <w:numPr>
          <w:ilvl w:val="0"/>
          <w:numId w:val="2"/>
        </w:numPr>
        <w:jc w:val="both"/>
        <w:rPr>
          <w:sz w:val="24"/>
          <w:szCs w:val="24"/>
        </w:rPr>
      </w:pPr>
      <w:r w:rsidRPr="00701CB5">
        <w:rPr>
          <w:sz w:val="24"/>
          <w:szCs w:val="24"/>
        </w:rPr>
        <w:t xml:space="preserve">The respective vice president is charged with administrative responsibility for ensuring that staff vacancies are filled in accordance with </w:t>
      </w:r>
      <w:r w:rsidR="00D439C1" w:rsidRPr="00701CB5">
        <w:rPr>
          <w:sz w:val="24"/>
          <w:szCs w:val="24"/>
        </w:rPr>
        <w:t>UL Board policy.</w:t>
      </w:r>
    </w:p>
    <w:p w:rsidR="00D439C1" w:rsidRDefault="00D439C1" w:rsidP="003C722E">
      <w:pPr>
        <w:numPr>
          <w:ilvl w:val="0"/>
          <w:numId w:val="2"/>
        </w:numPr>
        <w:jc w:val="both"/>
        <w:rPr>
          <w:sz w:val="24"/>
        </w:rPr>
      </w:pPr>
      <w:r w:rsidRPr="00EE7406">
        <w:rPr>
          <w:sz w:val="24"/>
        </w:rPr>
        <w:t>This policy applies to all unclassified faculty and staff searches with the exception of positions at the level of vice president, dean, and athletic director.</w:t>
      </w:r>
      <w:r w:rsidR="00297C5A" w:rsidRPr="00EE7406">
        <w:rPr>
          <w:sz w:val="24"/>
        </w:rPr>
        <w:t xml:space="preserve">  As per the </w:t>
      </w:r>
      <w:smartTag w:uri="urn:schemas-microsoft-com:office:smarttags" w:element="place">
        <w:smartTag w:uri="urn:schemas-microsoft-com:office:smarttags" w:element="PlaceType">
          <w:r w:rsidR="00297C5A" w:rsidRPr="00EE7406">
            <w:rPr>
              <w:sz w:val="24"/>
            </w:rPr>
            <w:t>University</w:t>
          </w:r>
        </w:smartTag>
        <w:r w:rsidR="00297C5A" w:rsidRPr="00EE7406">
          <w:rPr>
            <w:sz w:val="24"/>
          </w:rPr>
          <w:t xml:space="preserve"> of </w:t>
        </w:r>
        <w:smartTag w:uri="urn:schemas-microsoft-com:office:smarttags" w:element="PlaceName">
          <w:r w:rsidR="00297C5A" w:rsidRPr="00EE7406">
            <w:rPr>
              <w:sz w:val="24"/>
            </w:rPr>
            <w:t>Louisiana</w:t>
          </w:r>
        </w:smartTag>
      </w:smartTag>
      <w:r w:rsidR="00297C5A" w:rsidRPr="00EE7406">
        <w:rPr>
          <w:sz w:val="24"/>
        </w:rPr>
        <w:t xml:space="preserve"> System Policy No. FS-III.II.B-1a, the search process shall be national in scope and is mandated when vacancies occur in positions of vice presidents, academic deans, or athletic directors.</w:t>
      </w:r>
    </w:p>
    <w:p w:rsidR="009F40D7" w:rsidRPr="009F40D7" w:rsidRDefault="009F40D7" w:rsidP="009F40D7">
      <w:pPr>
        <w:pStyle w:val="ListParagraph"/>
        <w:numPr>
          <w:ilvl w:val="0"/>
          <w:numId w:val="2"/>
        </w:numPr>
        <w:jc w:val="both"/>
        <w:rPr>
          <w:sz w:val="28"/>
        </w:rPr>
      </w:pPr>
      <w:r w:rsidRPr="009F40D7">
        <w:rPr>
          <w:sz w:val="24"/>
          <w:szCs w:val="24"/>
        </w:rPr>
        <w:t xml:space="preserve">Exceptions to utilizing this search committee mandate, or deviating from this policy, must be approved by the appropriate Vice-President or the Director of Human Resources. </w:t>
      </w:r>
    </w:p>
    <w:p w:rsidR="004D750A" w:rsidRDefault="004D750A" w:rsidP="004D2433">
      <w:pPr>
        <w:jc w:val="both"/>
        <w:rPr>
          <w:sz w:val="28"/>
        </w:rPr>
      </w:pPr>
    </w:p>
    <w:p w:rsidR="004D2433" w:rsidRPr="004D2433" w:rsidRDefault="004D2433" w:rsidP="004D2433">
      <w:pPr>
        <w:jc w:val="both"/>
        <w:rPr>
          <w:b/>
          <w:sz w:val="28"/>
        </w:rPr>
      </w:pPr>
      <w:r w:rsidRPr="004D2433">
        <w:rPr>
          <w:b/>
          <w:sz w:val="28"/>
        </w:rPr>
        <w:t>DEFINITIONS:</w:t>
      </w:r>
    </w:p>
    <w:p w:rsidR="001616A2" w:rsidRDefault="004D2433" w:rsidP="004D2433">
      <w:pPr>
        <w:numPr>
          <w:ilvl w:val="0"/>
          <w:numId w:val="2"/>
        </w:numPr>
        <w:jc w:val="both"/>
        <w:rPr>
          <w:sz w:val="24"/>
          <w:szCs w:val="24"/>
        </w:rPr>
      </w:pPr>
      <w:r w:rsidRPr="00701CB5">
        <w:rPr>
          <w:b/>
          <w:sz w:val="24"/>
          <w:szCs w:val="24"/>
        </w:rPr>
        <w:t>Hiring authority</w:t>
      </w:r>
      <w:r>
        <w:rPr>
          <w:sz w:val="24"/>
          <w:szCs w:val="24"/>
        </w:rPr>
        <w:t>: The officer to who the selected applicant will report</w:t>
      </w:r>
    </w:p>
    <w:p w:rsidR="004D2433" w:rsidRDefault="004D2433" w:rsidP="004D2433">
      <w:pPr>
        <w:numPr>
          <w:ilvl w:val="0"/>
          <w:numId w:val="2"/>
        </w:numPr>
        <w:jc w:val="both"/>
        <w:rPr>
          <w:sz w:val="24"/>
          <w:szCs w:val="24"/>
        </w:rPr>
      </w:pPr>
      <w:r w:rsidRPr="00701CB5">
        <w:rPr>
          <w:b/>
          <w:sz w:val="24"/>
          <w:szCs w:val="24"/>
        </w:rPr>
        <w:t>Search committee chair</w:t>
      </w:r>
      <w:r>
        <w:rPr>
          <w:sz w:val="24"/>
          <w:szCs w:val="24"/>
        </w:rPr>
        <w:t>: The individual who serves as the liaison between the hiring authority and the search committee</w:t>
      </w:r>
    </w:p>
    <w:p w:rsidR="004D2433" w:rsidRDefault="004D2433" w:rsidP="004D2433">
      <w:pPr>
        <w:numPr>
          <w:ilvl w:val="0"/>
          <w:numId w:val="2"/>
        </w:numPr>
        <w:jc w:val="both"/>
        <w:rPr>
          <w:sz w:val="24"/>
          <w:szCs w:val="24"/>
        </w:rPr>
      </w:pPr>
      <w:r w:rsidRPr="00701CB5">
        <w:rPr>
          <w:b/>
          <w:sz w:val="24"/>
          <w:szCs w:val="24"/>
        </w:rPr>
        <w:t>Search committee</w:t>
      </w:r>
      <w:r>
        <w:rPr>
          <w:sz w:val="24"/>
          <w:szCs w:val="24"/>
        </w:rPr>
        <w:t>: A committee appointed by the hiring authority which is comprised of a recommended three to seven member hereafter be referred to as “The Committee”</w:t>
      </w:r>
    </w:p>
    <w:p w:rsidR="004D2433" w:rsidRDefault="004D2433" w:rsidP="004D2433">
      <w:pPr>
        <w:numPr>
          <w:ilvl w:val="0"/>
          <w:numId w:val="2"/>
        </w:numPr>
        <w:jc w:val="both"/>
        <w:rPr>
          <w:sz w:val="24"/>
          <w:szCs w:val="24"/>
        </w:rPr>
      </w:pPr>
      <w:r w:rsidRPr="00701CB5">
        <w:rPr>
          <w:b/>
          <w:sz w:val="24"/>
          <w:szCs w:val="24"/>
        </w:rPr>
        <w:t>Applicant</w:t>
      </w:r>
      <w:r>
        <w:rPr>
          <w:sz w:val="24"/>
          <w:szCs w:val="24"/>
        </w:rPr>
        <w:t xml:space="preserve">: An applicant is an individual who submits all required materials for a posted </w:t>
      </w:r>
      <w:smartTag w:uri="urn:schemas-microsoft-com:office:smarttags" w:element="place">
        <w:smartTag w:uri="urn:schemas-microsoft-com:office:smarttags" w:element="PlaceName">
          <w:r>
            <w:rPr>
              <w:sz w:val="24"/>
              <w:szCs w:val="24"/>
            </w:rPr>
            <w:t>Nicholls</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position.  Individuals who fail to submit all required materials as listed in the job posting are not considered applicants</w:t>
      </w:r>
      <w:r w:rsidR="005B60F4">
        <w:rPr>
          <w:sz w:val="24"/>
          <w:szCs w:val="24"/>
        </w:rPr>
        <w:t xml:space="preserve"> </w:t>
      </w:r>
      <w:r>
        <w:rPr>
          <w:sz w:val="24"/>
          <w:szCs w:val="24"/>
        </w:rPr>
        <w:t>and therefore, cannot be considered for employment.</w:t>
      </w:r>
    </w:p>
    <w:p w:rsidR="004D2433" w:rsidRDefault="004D2433" w:rsidP="004D2433">
      <w:pPr>
        <w:numPr>
          <w:ilvl w:val="0"/>
          <w:numId w:val="2"/>
        </w:numPr>
        <w:jc w:val="both"/>
        <w:rPr>
          <w:sz w:val="24"/>
          <w:szCs w:val="24"/>
        </w:rPr>
      </w:pPr>
      <w:r w:rsidRPr="00701CB5">
        <w:rPr>
          <w:b/>
          <w:sz w:val="24"/>
          <w:szCs w:val="24"/>
        </w:rPr>
        <w:t>Human resources representative</w:t>
      </w:r>
      <w:r>
        <w:rPr>
          <w:sz w:val="24"/>
          <w:szCs w:val="24"/>
        </w:rPr>
        <w:t>: A member of the Office of Human Resources assigned to assist the hiring authority in filling the position.</w:t>
      </w:r>
    </w:p>
    <w:p w:rsidR="00905153" w:rsidRDefault="00905153" w:rsidP="00905153">
      <w:pPr>
        <w:ind w:left="720"/>
        <w:jc w:val="both"/>
        <w:rPr>
          <w:sz w:val="24"/>
          <w:szCs w:val="24"/>
        </w:rPr>
      </w:pPr>
    </w:p>
    <w:p w:rsidR="0086184A" w:rsidRDefault="0086184A">
      <w:pPr>
        <w:rPr>
          <w:sz w:val="24"/>
        </w:rPr>
      </w:pPr>
    </w:p>
    <w:p w:rsidR="00701CB5" w:rsidRPr="00701CB5" w:rsidRDefault="00701CB5">
      <w:pPr>
        <w:rPr>
          <w:b/>
          <w:sz w:val="28"/>
          <w:szCs w:val="28"/>
        </w:rPr>
      </w:pPr>
      <w:r w:rsidRPr="00701CB5">
        <w:rPr>
          <w:b/>
          <w:sz w:val="28"/>
          <w:szCs w:val="28"/>
        </w:rPr>
        <w:t>STATEMENT OF PROCEDURES</w:t>
      </w:r>
    </w:p>
    <w:p w:rsidR="00701CB5" w:rsidRDefault="005221FA">
      <w:pPr>
        <w:rPr>
          <w:sz w:val="24"/>
        </w:rPr>
      </w:pPr>
      <w:r>
        <w:rPr>
          <w:sz w:val="24"/>
        </w:rPr>
        <w:t>I</w:t>
      </w:r>
      <w:r w:rsidRPr="0087238B">
        <w:rPr>
          <w:sz w:val="24"/>
        </w:rPr>
        <w:t xml:space="preserve">. </w:t>
      </w:r>
      <w:r w:rsidR="00701CB5" w:rsidRPr="0087238B">
        <w:rPr>
          <w:sz w:val="24"/>
          <w:u w:val="single"/>
        </w:rPr>
        <w:t>Search Implementation</w:t>
      </w:r>
      <w:r w:rsidR="0087238B">
        <w:rPr>
          <w:sz w:val="24"/>
          <w:u w:val="single"/>
        </w:rPr>
        <w:t>:</w:t>
      </w:r>
    </w:p>
    <w:p w:rsidR="00701CB5" w:rsidRDefault="00086324" w:rsidP="00701CB5">
      <w:pPr>
        <w:ind w:left="1440" w:hanging="720"/>
        <w:rPr>
          <w:sz w:val="24"/>
        </w:rPr>
      </w:pPr>
      <w:r>
        <w:rPr>
          <w:sz w:val="24"/>
        </w:rPr>
        <w:t>A</w:t>
      </w:r>
      <w:r w:rsidR="00701CB5">
        <w:rPr>
          <w:sz w:val="24"/>
        </w:rPr>
        <w:t>)</w:t>
      </w:r>
      <w:r w:rsidR="00701CB5">
        <w:rPr>
          <w:sz w:val="24"/>
        </w:rPr>
        <w:tab/>
        <w:t xml:space="preserve">Upon final approval of the Request to Fill a Position (R1), the assigned </w:t>
      </w:r>
      <w:proofErr w:type="gramStart"/>
      <w:r w:rsidR="00701CB5">
        <w:rPr>
          <w:sz w:val="24"/>
        </w:rPr>
        <w:t>human  resources</w:t>
      </w:r>
      <w:proofErr w:type="gramEnd"/>
      <w:r w:rsidR="00701CB5">
        <w:rPr>
          <w:sz w:val="24"/>
        </w:rPr>
        <w:t xml:space="preserve"> representative will contact the hiring authority to begin the search process.  The human resources representative will discuss the following items with the hiring authority:</w:t>
      </w:r>
    </w:p>
    <w:p w:rsidR="00701CB5" w:rsidRDefault="00086324" w:rsidP="00701CB5">
      <w:pPr>
        <w:ind w:left="2160" w:hanging="720"/>
        <w:rPr>
          <w:sz w:val="24"/>
        </w:rPr>
      </w:pPr>
      <w:r>
        <w:rPr>
          <w:sz w:val="24"/>
        </w:rPr>
        <w:t>1</w:t>
      </w:r>
      <w:r w:rsidR="00701CB5">
        <w:rPr>
          <w:sz w:val="24"/>
        </w:rPr>
        <w:t>)</w:t>
      </w:r>
      <w:r w:rsidR="00701CB5">
        <w:rPr>
          <w:sz w:val="24"/>
        </w:rPr>
        <w:tab/>
      </w:r>
      <w:r w:rsidR="00701CB5" w:rsidRPr="00D529ED">
        <w:rPr>
          <w:i/>
          <w:sz w:val="24"/>
        </w:rPr>
        <w:t>Affirmative action</w:t>
      </w:r>
      <w:r w:rsidR="00701CB5">
        <w:rPr>
          <w:sz w:val="24"/>
        </w:rPr>
        <w:t>: Review plan objectives and goals concerning the recruitment of minorities and females as related to the position;</w:t>
      </w:r>
    </w:p>
    <w:p w:rsidR="00701CB5" w:rsidRDefault="00086324" w:rsidP="00701CB5">
      <w:pPr>
        <w:ind w:left="2160" w:hanging="720"/>
        <w:rPr>
          <w:sz w:val="24"/>
        </w:rPr>
      </w:pPr>
      <w:r>
        <w:rPr>
          <w:sz w:val="24"/>
        </w:rPr>
        <w:t>2</w:t>
      </w:r>
      <w:r w:rsidR="00701CB5">
        <w:rPr>
          <w:sz w:val="24"/>
        </w:rPr>
        <w:t>)</w:t>
      </w:r>
      <w:r w:rsidR="00701CB5">
        <w:rPr>
          <w:sz w:val="24"/>
        </w:rPr>
        <w:tab/>
      </w:r>
      <w:r w:rsidR="005221FA" w:rsidRPr="00D529ED">
        <w:rPr>
          <w:i/>
          <w:sz w:val="24"/>
        </w:rPr>
        <w:t>Advertising</w:t>
      </w:r>
      <w:r w:rsidR="005221FA">
        <w:rPr>
          <w:sz w:val="24"/>
        </w:rPr>
        <w:t>: Inform the hiring of all advertising options provided by the University, including: the Nicholls website, The Chronicle of Higher Education, HigherEdJobs.com, the Daily Comet, The Courier and the Department of Labor.  Any costs associated with advertising in any other publications or media will be the responsibility of the hiring department.</w:t>
      </w:r>
    </w:p>
    <w:p w:rsidR="005221FA" w:rsidRDefault="00086324" w:rsidP="00701CB5">
      <w:pPr>
        <w:ind w:left="2160" w:hanging="720"/>
        <w:rPr>
          <w:sz w:val="24"/>
        </w:rPr>
      </w:pPr>
      <w:r>
        <w:rPr>
          <w:sz w:val="24"/>
        </w:rPr>
        <w:t>3</w:t>
      </w:r>
      <w:r w:rsidR="005221FA">
        <w:rPr>
          <w:sz w:val="24"/>
        </w:rPr>
        <w:t>)</w:t>
      </w:r>
      <w:r w:rsidR="005221FA">
        <w:rPr>
          <w:sz w:val="24"/>
        </w:rPr>
        <w:tab/>
      </w:r>
      <w:r w:rsidR="005221FA" w:rsidRPr="00D529ED">
        <w:rPr>
          <w:i/>
          <w:sz w:val="24"/>
        </w:rPr>
        <w:t>Sample ad</w:t>
      </w:r>
      <w:r w:rsidR="005221FA">
        <w:rPr>
          <w:sz w:val="24"/>
        </w:rPr>
        <w:t xml:space="preserve">: If available, a copy of a previously utilized job posting and/or ad will be forwarded to the hiring authority as a </w:t>
      </w:r>
      <w:r w:rsidR="004D1497">
        <w:rPr>
          <w:sz w:val="24"/>
        </w:rPr>
        <w:t xml:space="preserve">guide for the development of additional postings </w:t>
      </w:r>
      <w:r w:rsidR="005221FA">
        <w:rPr>
          <w:sz w:val="24"/>
        </w:rPr>
        <w:t>for the open position.</w:t>
      </w:r>
    </w:p>
    <w:p w:rsidR="005221FA" w:rsidRDefault="005221FA" w:rsidP="005221FA">
      <w:pPr>
        <w:rPr>
          <w:sz w:val="24"/>
        </w:rPr>
      </w:pPr>
    </w:p>
    <w:p w:rsidR="005221FA" w:rsidRDefault="005221FA" w:rsidP="005221FA">
      <w:pPr>
        <w:rPr>
          <w:sz w:val="24"/>
          <w:u w:val="single"/>
        </w:rPr>
      </w:pPr>
      <w:r>
        <w:rPr>
          <w:sz w:val="24"/>
        </w:rPr>
        <w:t xml:space="preserve">II. </w:t>
      </w:r>
      <w:r w:rsidRPr="0087238B">
        <w:rPr>
          <w:sz w:val="24"/>
          <w:u w:val="single"/>
        </w:rPr>
        <w:t>Committee:</w:t>
      </w:r>
    </w:p>
    <w:p w:rsidR="0087238B" w:rsidRDefault="00086324" w:rsidP="0087238B">
      <w:pPr>
        <w:ind w:left="1440" w:hanging="720"/>
        <w:rPr>
          <w:sz w:val="24"/>
        </w:rPr>
      </w:pPr>
      <w:r>
        <w:rPr>
          <w:sz w:val="24"/>
        </w:rPr>
        <w:t>A</w:t>
      </w:r>
      <w:r w:rsidR="0087238B">
        <w:rPr>
          <w:sz w:val="24"/>
        </w:rPr>
        <w:t>)</w:t>
      </w:r>
      <w:r w:rsidR="0087238B">
        <w:rPr>
          <w:sz w:val="24"/>
        </w:rPr>
        <w:tab/>
        <w:t>The hiring authority will appoint the committee</w:t>
      </w:r>
      <w:r w:rsidR="00334206">
        <w:rPr>
          <w:sz w:val="24"/>
        </w:rPr>
        <w:t xml:space="preserve"> </w:t>
      </w:r>
      <w:r w:rsidR="0087238B">
        <w:rPr>
          <w:sz w:val="24"/>
        </w:rPr>
        <w:t>and will have the option to name the chair, or assign the members of the committee the task of selecting the chair.</w:t>
      </w:r>
    </w:p>
    <w:p w:rsidR="00F5395C" w:rsidRDefault="00F5395C" w:rsidP="00F5395C">
      <w:pPr>
        <w:ind w:left="1440" w:hanging="720"/>
        <w:rPr>
          <w:sz w:val="24"/>
        </w:rPr>
      </w:pPr>
      <w:r>
        <w:rPr>
          <w:sz w:val="24"/>
        </w:rPr>
        <w:t>B)</w:t>
      </w:r>
      <w:r>
        <w:rPr>
          <w:sz w:val="24"/>
        </w:rPr>
        <w:tab/>
        <w:t>Depending on the circumstances, the hiring authority may be a member of the committee.</w:t>
      </w:r>
    </w:p>
    <w:p w:rsidR="0087238B" w:rsidRPr="00334206" w:rsidRDefault="00F5395C" w:rsidP="00591E4E">
      <w:pPr>
        <w:ind w:left="1440" w:hanging="720"/>
        <w:rPr>
          <w:sz w:val="24"/>
        </w:rPr>
      </w:pPr>
      <w:r>
        <w:rPr>
          <w:sz w:val="24"/>
        </w:rPr>
        <w:t>C</w:t>
      </w:r>
      <w:r w:rsidR="0087238B">
        <w:rPr>
          <w:sz w:val="24"/>
        </w:rPr>
        <w:t>)</w:t>
      </w:r>
      <w:r w:rsidR="0087238B">
        <w:rPr>
          <w:sz w:val="24"/>
        </w:rPr>
        <w:tab/>
        <w:t xml:space="preserve">The committee will contain a </w:t>
      </w:r>
      <w:r w:rsidR="004275F3">
        <w:rPr>
          <w:sz w:val="24"/>
        </w:rPr>
        <w:t xml:space="preserve">mixture of </w:t>
      </w:r>
      <w:r w:rsidR="004275F3" w:rsidRPr="00EE7406">
        <w:rPr>
          <w:sz w:val="24"/>
        </w:rPr>
        <w:t xml:space="preserve">diverse </w:t>
      </w:r>
      <w:r w:rsidR="008D331C" w:rsidRPr="00EE7406">
        <w:rPr>
          <w:sz w:val="24"/>
        </w:rPr>
        <w:t>individuals</w:t>
      </w:r>
      <w:r w:rsidR="004275F3" w:rsidRPr="00EE7406">
        <w:rPr>
          <w:sz w:val="24"/>
        </w:rPr>
        <w:t xml:space="preserve">, as deemed appropriate by the hiring authority.  </w:t>
      </w:r>
      <w:r w:rsidR="00591E4E">
        <w:rPr>
          <w:sz w:val="24"/>
        </w:rPr>
        <w:t xml:space="preserve">The hiring authority may solicit input and/or feedback from members of the department.  </w:t>
      </w:r>
      <w:r w:rsidR="004275F3" w:rsidRPr="00EE7406">
        <w:rPr>
          <w:sz w:val="24"/>
        </w:rPr>
        <w:t>Exceptions to utilizing fewer than three members must be made in writing stating the reason(s) to the Director of Human Resources for approval.</w:t>
      </w:r>
      <w:r w:rsidR="008D331C" w:rsidRPr="00EE7406">
        <w:rPr>
          <w:sz w:val="24"/>
        </w:rPr>
        <w:t xml:space="preserve">  Whenever possible and practical, student involvement should be </w:t>
      </w:r>
      <w:r w:rsidR="00F16B12" w:rsidRPr="00EE7406">
        <w:rPr>
          <w:sz w:val="24"/>
        </w:rPr>
        <w:t>utilized</w:t>
      </w:r>
      <w:r w:rsidR="008D331C" w:rsidRPr="00EE7406">
        <w:rPr>
          <w:sz w:val="24"/>
        </w:rPr>
        <w:t>.</w:t>
      </w:r>
      <w:r w:rsidR="008D331C" w:rsidRPr="00334206">
        <w:rPr>
          <w:sz w:val="24"/>
        </w:rPr>
        <w:t xml:space="preserve"> </w:t>
      </w:r>
    </w:p>
    <w:p w:rsidR="004275F3" w:rsidRDefault="002D4D37" w:rsidP="0087238B">
      <w:pPr>
        <w:ind w:left="1440" w:hanging="720"/>
        <w:rPr>
          <w:sz w:val="24"/>
        </w:rPr>
      </w:pPr>
      <w:r>
        <w:rPr>
          <w:sz w:val="24"/>
        </w:rPr>
        <w:t>D</w:t>
      </w:r>
      <w:r w:rsidR="004275F3">
        <w:rPr>
          <w:sz w:val="24"/>
        </w:rPr>
        <w:t>)</w:t>
      </w:r>
      <w:r w:rsidR="004275F3">
        <w:rPr>
          <w:sz w:val="24"/>
        </w:rPr>
        <w:tab/>
        <w:t>If the hiring authority is not a member of the committee and does not participate in the initial interview of candidates, it is highly suggested that the hiring authority conduct a second interview with the top candidates.</w:t>
      </w:r>
    </w:p>
    <w:p w:rsidR="004275F3" w:rsidRDefault="007073F7" w:rsidP="0087238B">
      <w:pPr>
        <w:ind w:left="1440" w:hanging="720"/>
        <w:rPr>
          <w:sz w:val="24"/>
        </w:rPr>
      </w:pPr>
      <w:r>
        <w:rPr>
          <w:sz w:val="24"/>
        </w:rPr>
        <w:lastRenderedPageBreak/>
        <w:t>E</w:t>
      </w:r>
      <w:r w:rsidR="004275F3">
        <w:rPr>
          <w:sz w:val="24"/>
        </w:rPr>
        <w:t>)</w:t>
      </w:r>
      <w:r w:rsidR="004275F3">
        <w:rPr>
          <w:sz w:val="24"/>
        </w:rPr>
        <w:tab/>
        <w:t>A committee recruiting for a position with campus wide impact must consist of a minimum of five members with representation from all divisions.  Clarification concerning this type of search can be obtained by contacting a human resources representative.</w:t>
      </w:r>
    </w:p>
    <w:p w:rsidR="004275F3" w:rsidRDefault="004275F3" w:rsidP="004275F3">
      <w:pPr>
        <w:rPr>
          <w:sz w:val="24"/>
        </w:rPr>
      </w:pPr>
    </w:p>
    <w:p w:rsidR="004275F3" w:rsidRPr="004275F3" w:rsidRDefault="004275F3" w:rsidP="004275F3">
      <w:pPr>
        <w:rPr>
          <w:sz w:val="24"/>
          <w:u w:val="single"/>
        </w:rPr>
      </w:pPr>
      <w:r>
        <w:rPr>
          <w:sz w:val="24"/>
        </w:rPr>
        <w:t xml:space="preserve">III. </w:t>
      </w:r>
      <w:r w:rsidRPr="004275F3">
        <w:rPr>
          <w:sz w:val="24"/>
          <w:u w:val="single"/>
        </w:rPr>
        <w:t>Hiring Authority Charge to Committee:</w:t>
      </w:r>
    </w:p>
    <w:p w:rsidR="00701CB5" w:rsidRDefault="00086324" w:rsidP="00701CB5">
      <w:pPr>
        <w:ind w:left="1440" w:hanging="720"/>
        <w:rPr>
          <w:sz w:val="24"/>
        </w:rPr>
      </w:pPr>
      <w:r>
        <w:rPr>
          <w:sz w:val="24"/>
        </w:rPr>
        <w:t>A</w:t>
      </w:r>
      <w:r w:rsidR="004D750A">
        <w:rPr>
          <w:sz w:val="24"/>
        </w:rPr>
        <w:t>)</w:t>
      </w:r>
      <w:r w:rsidR="004D750A">
        <w:rPr>
          <w:sz w:val="24"/>
        </w:rPr>
        <w:tab/>
      </w:r>
      <w:r w:rsidR="004D750A" w:rsidRPr="004D750A">
        <w:rPr>
          <w:b/>
          <w:sz w:val="24"/>
        </w:rPr>
        <w:t>Charge:</w:t>
      </w:r>
      <w:r w:rsidR="004D750A">
        <w:rPr>
          <w:sz w:val="24"/>
        </w:rPr>
        <w:t xml:space="preserve"> For each position in which a search has been authorized, the hiring authority shall issue a charge to the committee.  The following points must be covered with the committee BEFORE the committee begins its recruiting, selection and hiring process:</w:t>
      </w:r>
    </w:p>
    <w:p w:rsidR="00A705E3" w:rsidRDefault="00A705E3" w:rsidP="007357D7">
      <w:pPr>
        <w:ind w:firstLine="720"/>
        <w:rPr>
          <w:sz w:val="24"/>
        </w:rPr>
      </w:pPr>
      <w:r>
        <w:rPr>
          <w:sz w:val="24"/>
        </w:rPr>
        <w:t>B)</w:t>
      </w:r>
      <w:r>
        <w:rPr>
          <w:sz w:val="24"/>
        </w:rPr>
        <w:tab/>
      </w:r>
      <w:r w:rsidRPr="00A705E3">
        <w:rPr>
          <w:b/>
          <w:sz w:val="24"/>
        </w:rPr>
        <w:t>Define committee expectations</w:t>
      </w:r>
      <w:r>
        <w:rPr>
          <w:b/>
          <w:sz w:val="24"/>
        </w:rPr>
        <w:t>:</w:t>
      </w:r>
    </w:p>
    <w:p w:rsidR="00A705E3" w:rsidRDefault="00A705E3" w:rsidP="00A705E3">
      <w:pPr>
        <w:ind w:left="2160" w:hanging="720"/>
        <w:rPr>
          <w:sz w:val="24"/>
        </w:rPr>
      </w:pPr>
      <w:r>
        <w:rPr>
          <w:sz w:val="24"/>
        </w:rPr>
        <w:t>1)</w:t>
      </w:r>
      <w:r>
        <w:rPr>
          <w:sz w:val="24"/>
        </w:rPr>
        <w:tab/>
        <w:t>Determines committee process which includes voting (unanimous verses consensus);</w:t>
      </w:r>
    </w:p>
    <w:p w:rsidR="00A705E3" w:rsidRDefault="00A705E3" w:rsidP="007357D7">
      <w:pPr>
        <w:ind w:firstLine="720"/>
        <w:rPr>
          <w:sz w:val="24"/>
        </w:rPr>
      </w:pPr>
      <w:r>
        <w:rPr>
          <w:sz w:val="24"/>
        </w:rPr>
        <w:tab/>
        <w:t>2)</w:t>
      </w:r>
      <w:r>
        <w:rPr>
          <w:sz w:val="24"/>
        </w:rPr>
        <w:tab/>
        <w:t>Determines if the chair is a voting member of the committee</w:t>
      </w:r>
      <w:r w:rsidR="007073F7">
        <w:rPr>
          <w:sz w:val="24"/>
        </w:rPr>
        <w:t>; and</w:t>
      </w:r>
    </w:p>
    <w:p w:rsidR="00291E2A" w:rsidRDefault="00A705E3" w:rsidP="00291E2A">
      <w:pPr>
        <w:ind w:left="1440" w:hanging="720"/>
        <w:rPr>
          <w:sz w:val="24"/>
        </w:rPr>
      </w:pPr>
      <w:r>
        <w:rPr>
          <w:sz w:val="24"/>
        </w:rPr>
        <w:tab/>
        <w:t>3)</w:t>
      </w:r>
      <w:r>
        <w:rPr>
          <w:sz w:val="24"/>
        </w:rPr>
        <w:tab/>
        <w:t>Determines the number</w:t>
      </w:r>
      <w:r w:rsidR="00291E2A">
        <w:rPr>
          <w:sz w:val="24"/>
        </w:rPr>
        <w:t xml:space="preserve"> of finalists to be submitted to the hiring authority </w:t>
      </w:r>
    </w:p>
    <w:p w:rsidR="00A705E3" w:rsidRDefault="00291E2A" w:rsidP="00291E2A">
      <w:pPr>
        <w:ind w:left="2160"/>
        <w:rPr>
          <w:sz w:val="24"/>
        </w:rPr>
      </w:pPr>
      <w:proofErr w:type="gramStart"/>
      <w:r>
        <w:rPr>
          <w:sz w:val="24"/>
        </w:rPr>
        <w:t>only</w:t>
      </w:r>
      <w:proofErr w:type="gramEnd"/>
      <w:r>
        <w:rPr>
          <w:sz w:val="24"/>
        </w:rPr>
        <w:t xml:space="preserve"> if the hiring authority is not part of the committee.  A best practice suggestion is for the committee to submit a list of strengths and weaknesses of the finalists.</w:t>
      </w:r>
    </w:p>
    <w:p w:rsidR="004D750A" w:rsidRDefault="00A705E3" w:rsidP="007357D7">
      <w:pPr>
        <w:ind w:firstLine="720"/>
        <w:rPr>
          <w:sz w:val="24"/>
        </w:rPr>
      </w:pPr>
      <w:r>
        <w:rPr>
          <w:sz w:val="24"/>
        </w:rPr>
        <w:t>C</w:t>
      </w:r>
      <w:r w:rsidR="007357D7">
        <w:rPr>
          <w:sz w:val="24"/>
        </w:rPr>
        <w:t>)</w:t>
      </w:r>
      <w:r w:rsidR="007357D7">
        <w:rPr>
          <w:sz w:val="24"/>
        </w:rPr>
        <w:tab/>
      </w:r>
      <w:r w:rsidR="004D750A" w:rsidRPr="004D750A">
        <w:rPr>
          <w:b/>
          <w:sz w:val="24"/>
        </w:rPr>
        <w:t>Chair:</w:t>
      </w:r>
      <w:r w:rsidR="004D750A">
        <w:rPr>
          <w:sz w:val="24"/>
        </w:rPr>
        <w:t xml:space="preserve"> Name the chair of the committee or ask the committee to select the chair.</w:t>
      </w:r>
    </w:p>
    <w:p w:rsidR="004D750A" w:rsidRDefault="00A705E3" w:rsidP="007357D7">
      <w:pPr>
        <w:ind w:firstLine="720"/>
        <w:rPr>
          <w:sz w:val="24"/>
        </w:rPr>
      </w:pPr>
      <w:r>
        <w:rPr>
          <w:sz w:val="24"/>
        </w:rPr>
        <w:t>D</w:t>
      </w:r>
      <w:r w:rsidR="007357D7">
        <w:rPr>
          <w:sz w:val="24"/>
        </w:rPr>
        <w:t>)</w:t>
      </w:r>
      <w:r w:rsidR="007357D7">
        <w:rPr>
          <w:sz w:val="24"/>
        </w:rPr>
        <w:tab/>
      </w:r>
      <w:r w:rsidR="004D750A" w:rsidRPr="007357D7">
        <w:rPr>
          <w:b/>
          <w:sz w:val="24"/>
        </w:rPr>
        <w:t>Define chair expectations</w:t>
      </w:r>
      <w:r w:rsidR="004D750A">
        <w:rPr>
          <w:sz w:val="24"/>
        </w:rPr>
        <w:t>:</w:t>
      </w:r>
    </w:p>
    <w:p w:rsidR="004D750A" w:rsidRDefault="007357D7" w:rsidP="007073F7">
      <w:pPr>
        <w:ind w:left="2160" w:hanging="720"/>
        <w:rPr>
          <w:sz w:val="24"/>
        </w:rPr>
      </w:pPr>
      <w:r>
        <w:rPr>
          <w:sz w:val="24"/>
        </w:rPr>
        <w:t>1)</w:t>
      </w:r>
      <w:r>
        <w:rPr>
          <w:sz w:val="24"/>
        </w:rPr>
        <w:tab/>
      </w:r>
      <w:r w:rsidR="004D750A">
        <w:rPr>
          <w:sz w:val="24"/>
        </w:rPr>
        <w:t>Responsible for all record keeping and reporting back to the hiring authority</w:t>
      </w:r>
      <w:r w:rsidR="007073F7">
        <w:rPr>
          <w:sz w:val="24"/>
        </w:rPr>
        <w:t xml:space="preserve"> and</w:t>
      </w:r>
    </w:p>
    <w:p w:rsidR="00AF0811" w:rsidRDefault="007357D7" w:rsidP="00A705E3">
      <w:pPr>
        <w:ind w:left="720" w:firstLine="720"/>
        <w:rPr>
          <w:sz w:val="24"/>
        </w:rPr>
      </w:pPr>
      <w:r>
        <w:rPr>
          <w:sz w:val="24"/>
        </w:rPr>
        <w:t>2</w:t>
      </w:r>
      <w:r w:rsidR="004D750A">
        <w:rPr>
          <w:sz w:val="24"/>
        </w:rPr>
        <w:t>)</w:t>
      </w:r>
      <w:r w:rsidR="004D750A">
        <w:rPr>
          <w:sz w:val="24"/>
        </w:rPr>
        <w:tab/>
        <w:t>Responsible for ensuring that the co</w:t>
      </w:r>
      <w:r w:rsidR="000F7A5E">
        <w:rPr>
          <w:sz w:val="24"/>
        </w:rPr>
        <w:t>mmittee’s charge is carried out</w:t>
      </w:r>
    </w:p>
    <w:p w:rsidR="004D750A" w:rsidRDefault="00675A98" w:rsidP="004D750A">
      <w:pPr>
        <w:ind w:left="1440" w:hanging="720"/>
        <w:rPr>
          <w:sz w:val="24"/>
        </w:rPr>
      </w:pPr>
      <w:r>
        <w:rPr>
          <w:sz w:val="24"/>
        </w:rPr>
        <w:t>E</w:t>
      </w:r>
      <w:r w:rsidR="004D750A">
        <w:rPr>
          <w:sz w:val="24"/>
        </w:rPr>
        <w:t>)</w:t>
      </w:r>
      <w:r w:rsidR="004D750A">
        <w:rPr>
          <w:sz w:val="24"/>
        </w:rPr>
        <w:tab/>
      </w:r>
      <w:r w:rsidR="004D750A" w:rsidRPr="00D13A10">
        <w:rPr>
          <w:b/>
          <w:sz w:val="24"/>
        </w:rPr>
        <w:t>Job Descriptions</w:t>
      </w:r>
      <w:r w:rsidR="004D750A">
        <w:rPr>
          <w:sz w:val="24"/>
        </w:rPr>
        <w:t>: It is the responsibility of the hiring authority to define the job</w:t>
      </w:r>
      <w:r w:rsidR="000439F1">
        <w:rPr>
          <w:sz w:val="24"/>
        </w:rPr>
        <w:t xml:space="preserve"> and</w:t>
      </w:r>
      <w:r w:rsidR="004D750A">
        <w:rPr>
          <w:sz w:val="24"/>
        </w:rPr>
        <w:t xml:space="preserve"> </w:t>
      </w:r>
    </w:p>
    <w:p w:rsidR="004D750A" w:rsidRDefault="000439F1" w:rsidP="004D750A">
      <w:pPr>
        <w:ind w:left="1440"/>
        <w:rPr>
          <w:sz w:val="24"/>
        </w:rPr>
      </w:pPr>
      <w:proofErr w:type="gramStart"/>
      <w:r>
        <w:rPr>
          <w:sz w:val="24"/>
        </w:rPr>
        <w:t>r</w:t>
      </w:r>
      <w:r w:rsidR="004D750A">
        <w:rPr>
          <w:sz w:val="24"/>
        </w:rPr>
        <w:t>eview</w:t>
      </w:r>
      <w:proofErr w:type="gramEnd"/>
      <w:r w:rsidR="004D750A">
        <w:rPr>
          <w:sz w:val="24"/>
        </w:rPr>
        <w:t xml:space="preserve"> the job description with the committee to ensure they understand the critical aspects of the job</w:t>
      </w:r>
      <w:r>
        <w:rPr>
          <w:sz w:val="24"/>
        </w:rPr>
        <w:t xml:space="preserve"> as well as</w:t>
      </w:r>
      <w:r w:rsidR="004D750A">
        <w:rPr>
          <w:sz w:val="24"/>
        </w:rPr>
        <w:t xml:space="preserve"> the expectations regarding education, qualifications, experience and skills.  The job description is not up for debate.</w:t>
      </w:r>
    </w:p>
    <w:p w:rsidR="004D750A" w:rsidRDefault="00675A98" w:rsidP="00D41E66">
      <w:pPr>
        <w:ind w:left="1440" w:hanging="720"/>
        <w:rPr>
          <w:sz w:val="24"/>
        </w:rPr>
      </w:pPr>
      <w:r>
        <w:rPr>
          <w:sz w:val="24"/>
        </w:rPr>
        <w:t>F</w:t>
      </w:r>
      <w:r w:rsidR="004D750A">
        <w:rPr>
          <w:sz w:val="24"/>
        </w:rPr>
        <w:t>)</w:t>
      </w:r>
      <w:r w:rsidR="004D750A">
        <w:rPr>
          <w:sz w:val="24"/>
        </w:rPr>
        <w:tab/>
      </w:r>
      <w:r w:rsidR="004D750A" w:rsidRPr="00D13A10">
        <w:rPr>
          <w:b/>
          <w:sz w:val="24"/>
        </w:rPr>
        <w:t>Scope of the search</w:t>
      </w:r>
      <w:r w:rsidR="004D750A">
        <w:rPr>
          <w:sz w:val="24"/>
        </w:rPr>
        <w:t>:  The scope of the search should be defined as internal (</w:t>
      </w:r>
      <w:smartTag w:uri="urn:schemas-microsoft-com:office:smarttags" w:element="place">
        <w:smartTag w:uri="urn:schemas-microsoft-com:office:smarttags" w:element="PlaceName">
          <w:r w:rsidR="004D750A">
            <w:rPr>
              <w:sz w:val="24"/>
            </w:rPr>
            <w:t>Nicholls</w:t>
          </w:r>
        </w:smartTag>
        <w:r w:rsidR="004D750A">
          <w:rPr>
            <w:sz w:val="24"/>
          </w:rPr>
          <w:t xml:space="preserve"> </w:t>
        </w:r>
        <w:smartTag w:uri="urn:schemas-microsoft-com:office:smarttags" w:element="PlaceType">
          <w:r w:rsidR="004D750A">
            <w:rPr>
              <w:sz w:val="24"/>
            </w:rPr>
            <w:t>State</w:t>
          </w:r>
        </w:smartTag>
        <w:r w:rsidR="004D750A">
          <w:rPr>
            <w:sz w:val="24"/>
          </w:rPr>
          <w:t xml:space="preserve"> </w:t>
        </w:r>
        <w:smartTag w:uri="urn:schemas-microsoft-com:office:smarttags" w:element="PlaceType">
          <w:r w:rsidR="004D750A">
            <w:rPr>
              <w:sz w:val="24"/>
            </w:rPr>
            <w:t>University</w:t>
          </w:r>
        </w:smartTag>
      </w:smartTag>
      <w:r w:rsidR="004D750A">
        <w:rPr>
          <w:sz w:val="24"/>
        </w:rPr>
        <w:t xml:space="preserve"> only), regional, state, or national.  Inform the committee which outrea</w:t>
      </w:r>
      <w:r w:rsidR="00D41E66">
        <w:rPr>
          <w:sz w:val="24"/>
        </w:rPr>
        <w:t>ch methods you expect to be using:</w:t>
      </w:r>
    </w:p>
    <w:p w:rsidR="00D41E66" w:rsidRDefault="00086324" w:rsidP="00D41E66">
      <w:pPr>
        <w:ind w:left="2160" w:hanging="720"/>
        <w:rPr>
          <w:sz w:val="24"/>
        </w:rPr>
      </w:pPr>
      <w:r>
        <w:rPr>
          <w:sz w:val="24"/>
        </w:rPr>
        <w:t>1</w:t>
      </w:r>
      <w:r w:rsidR="00D41E66">
        <w:rPr>
          <w:sz w:val="24"/>
        </w:rPr>
        <w:t>)</w:t>
      </w:r>
      <w:r w:rsidR="00D41E66">
        <w:rPr>
          <w:sz w:val="24"/>
        </w:rPr>
        <w:tab/>
      </w:r>
      <w:r w:rsidR="00D41E66" w:rsidRPr="00FE2FE4">
        <w:rPr>
          <w:i/>
          <w:sz w:val="24"/>
        </w:rPr>
        <w:t>Local or National Media</w:t>
      </w:r>
      <w:r w:rsidR="00D41E66">
        <w:rPr>
          <w:sz w:val="24"/>
        </w:rPr>
        <w:t xml:space="preserve">: The Daily Comet, </w:t>
      </w:r>
      <w:proofErr w:type="gramStart"/>
      <w:r w:rsidR="00D41E66">
        <w:rPr>
          <w:sz w:val="24"/>
        </w:rPr>
        <w:t>The</w:t>
      </w:r>
      <w:proofErr w:type="gramEnd"/>
      <w:r w:rsidR="00D41E66">
        <w:rPr>
          <w:sz w:val="24"/>
        </w:rPr>
        <w:t xml:space="preserve"> Courier, The Chronicle of Higher Education;</w:t>
      </w:r>
    </w:p>
    <w:p w:rsidR="00D41E66" w:rsidRDefault="00086324" w:rsidP="00D41E66">
      <w:pPr>
        <w:ind w:left="2160" w:hanging="720"/>
        <w:rPr>
          <w:sz w:val="24"/>
        </w:rPr>
      </w:pPr>
      <w:r>
        <w:rPr>
          <w:sz w:val="24"/>
        </w:rPr>
        <w:t>2</w:t>
      </w:r>
      <w:r w:rsidR="00D41E66">
        <w:rPr>
          <w:sz w:val="24"/>
        </w:rPr>
        <w:t>)</w:t>
      </w:r>
      <w:r w:rsidR="00D41E66">
        <w:rPr>
          <w:sz w:val="24"/>
        </w:rPr>
        <w:tab/>
      </w:r>
      <w:r w:rsidR="00D41E66" w:rsidRPr="00FE2FE4">
        <w:rPr>
          <w:i/>
          <w:sz w:val="24"/>
        </w:rPr>
        <w:t>Web sites</w:t>
      </w:r>
      <w:r w:rsidR="00D41E66">
        <w:rPr>
          <w:sz w:val="24"/>
        </w:rPr>
        <w:t>: Nicholls.edu, The Chronicle of Higher Education, HigherEdJobs.com; and/or;</w:t>
      </w:r>
    </w:p>
    <w:p w:rsidR="00D41E66" w:rsidRDefault="00086324" w:rsidP="00D41E66">
      <w:pPr>
        <w:ind w:left="2160" w:hanging="720"/>
        <w:rPr>
          <w:sz w:val="24"/>
        </w:rPr>
      </w:pPr>
      <w:r>
        <w:rPr>
          <w:sz w:val="24"/>
        </w:rPr>
        <w:t>3</w:t>
      </w:r>
      <w:r w:rsidR="00D41E66">
        <w:rPr>
          <w:sz w:val="24"/>
        </w:rPr>
        <w:t>)</w:t>
      </w:r>
      <w:r w:rsidR="00D41E66">
        <w:rPr>
          <w:sz w:val="24"/>
        </w:rPr>
        <w:tab/>
        <w:t xml:space="preserve">Individual </w:t>
      </w:r>
      <w:proofErr w:type="gramStart"/>
      <w:r w:rsidR="00D41E66">
        <w:rPr>
          <w:sz w:val="24"/>
        </w:rPr>
        <w:t>calls,</w:t>
      </w:r>
      <w:proofErr w:type="gramEnd"/>
      <w:r w:rsidR="00D41E66">
        <w:rPr>
          <w:sz w:val="24"/>
        </w:rPr>
        <w:t xml:space="preserve"> letters and/or emails to potential applicants from committee members.  When contacting potential applicants, committee members can use the following as a guide of what to discuss:</w:t>
      </w:r>
    </w:p>
    <w:p w:rsidR="00D41E66" w:rsidRDefault="00086324" w:rsidP="00D41E66">
      <w:pPr>
        <w:ind w:left="2160" w:hanging="720"/>
        <w:rPr>
          <w:sz w:val="24"/>
        </w:rPr>
      </w:pPr>
      <w:r>
        <w:rPr>
          <w:sz w:val="24"/>
        </w:rPr>
        <w:tab/>
        <w:t>a</w:t>
      </w:r>
      <w:r w:rsidR="00D41E66">
        <w:rPr>
          <w:sz w:val="24"/>
        </w:rPr>
        <w:t>)</w:t>
      </w:r>
      <w:r w:rsidR="00D41E66">
        <w:rPr>
          <w:sz w:val="24"/>
        </w:rPr>
        <w:tab/>
        <w:t>Introduce yourself;</w:t>
      </w:r>
    </w:p>
    <w:p w:rsidR="00D41E66" w:rsidRDefault="00086324" w:rsidP="00D41E66">
      <w:pPr>
        <w:ind w:left="2160" w:hanging="720"/>
        <w:rPr>
          <w:sz w:val="24"/>
        </w:rPr>
      </w:pPr>
      <w:r>
        <w:rPr>
          <w:sz w:val="24"/>
        </w:rPr>
        <w:tab/>
        <w:t>b</w:t>
      </w:r>
      <w:r w:rsidR="00D41E66">
        <w:rPr>
          <w:sz w:val="24"/>
        </w:rPr>
        <w:t>)</w:t>
      </w:r>
      <w:r w:rsidR="00D41E66">
        <w:rPr>
          <w:sz w:val="24"/>
        </w:rPr>
        <w:tab/>
        <w:t xml:space="preserve">Inform the potential applicant that you are a member of a </w:t>
      </w:r>
    </w:p>
    <w:p w:rsidR="00D41E66" w:rsidRDefault="00D41E66" w:rsidP="00D41E66">
      <w:pPr>
        <w:ind w:left="2160" w:firstLine="720"/>
        <w:rPr>
          <w:sz w:val="24"/>
        </w:rPr>
      </w:pPr>
      <w:proofErr w:type="gramStart"/>
      <w:r>
        <w:rPr>
          <w:sz w:val="24"/>
        </w:rPr>
        <w:t>committee</w:t>
      </w:r>
      <w:proofErr w:type="gramEnd"/>
      <w:r>
        <w:rPr>
          <w:sz w:val="24"/>
        </w:rPr>
        <w:t xml:space="preserve"> to fill a position at </w:t>
      </w:r>
      <w:smartTag w:uri="urn:schemas-microsoft-com:office:smarttags" w:element="place">
        <w:smartTag w:uri="urn:schemas-microsoft-com:office:smarttags" w:element="PlaceName">
          <w:r w:rsidRPr="00D41E66">
            <w:rPr>
              <w:sz w:val="24"/>
            </w:rPr>
            <w:t>Nicholls</w:t>
          </w:r>
        </w:smartTag>
        <w:r w:rsidRPr="00D41E66">
          <w:rPr>
            <w:sz w:val="24"/>
          </w:rPr>
          <w:t xml:space="preserve"> </w:t>
        </w:r>
        <w:smartTag w:uri="urn:schemas-microsoft-com:office:smarttags" w:element="PlaceType">
          <w:r w:rsidRPr="00D41E66">
            <w:rPr>
              <w:sz w:val="24"/>
            </w:rPr>
            <w:t>State</w:t>
          </w:r>
        </w:smartTag>
        <w:r w:rsidRPr="00D41E66">
          <w:rPr>
            <w:sz w:val="24"/>
          </w:rPr>
          <w:t xml:space="preserve"> </w:t>
        </w:r>
        <w:smartTag w:uri="urn:schemas-microsoft-com:office:smarttags" w:element="PlaceType">
          <w:r w:rsidRPr="00D41E66">
            <w:rPr>
              <w:sz w:val="24"/>
            </w:rPr>
            <w:t>University</w:t>
          </w:r>
        </w:smartTag>
      </w:smartTag>
      <w:r>
        <w:rPr>
          <w:sz w:val="24"/>
        </w:rPr>
        <w:t>;</w:t>
      </w:r>
    </w:p>
    <w:p w:rsidR="00D13A10" w:rsidRDefault="00086324" w:rsidP="00D13A10">
      <w:pPr>
        <w:ind w:left="2880" w:hanging="720"/>
        <w:rPr>
          <w:sz w:val="24"/>
        </w:rPr>
      </w:pPr>
      <w:r>
        <w:rPr>
          <w:sz w:val="24"/>
        </w:rPr>
        <w:t>c</w:t>
      </w:r>
      <w:r w:rsidR="00D13A10">
        <w:rPr>
          <w:sz w:val="24"/>
        </w:rPr>
        <w:t>)</w:t>
      </w:r>
      <w:r w:rsidR="00D13A10">
        <w:rPr>
          <w:sz w:val="24"/>
        </w:rPr>
        <w:tab/>
        <w:t>Let them know that you and others on the committee are actively contacting applicants to apply for the position;</w:t>
      </w:r>
    </w:p>
    <w:p w:rsidR="00D13A10" w:rsidRDefault="00086324" w:rsidP="00D13A10">
      <w:pPr>
        <w:ind w:left="2880" w:hanging="720"/>
        <w:rPr>
          <w:sz w:val="24"/>
        </w:rPr>
      </w:pPr>
      <w:r>
        <w:rPr>
          <w:sz w:val="24"/>
        </w:rPr>
        <w:t>d</w:t>
      </w:r>
      <w:r w:rsidR="00D13A10">
        <w:rPr>
          <w:sz w:val="24"/>
        </w:rPr>
        <w:t>)</w:t>
      </w:r>
      <w:r w:rsidR="00D13A10">
        <w:rPr>
          <w:sz w:val="24"/>
        </w:rPr>
        <w:tab/>
        <w:t>If they were recommended by someone other than you, inform them of this by simply stating that their name was given to the committee as a potential candidate;</w:t>
      </w:r>
    </w:p>
    <w:p w:rsidR="00D13A10" w:rsidRDefault="00086324" w:rsidP="00D13A10">
      <w:pPr>
        <w:ind w:left="2880" w:hanging="720"/>
        <w:rPr>
          <w:sz w:val="24"/>
        </w:rPr>
      </w:pPr>
      <w:r>
        <w:rPr>
          <w:sz w:val="24"/>
        </w:rPr>
        <w:t>e</w:t>
      </w:r>
      <w:r w:rsidR="00D13A10">
        <w:rPr>
          <w:sz w:val="24"/>
        </w:rPr>
        <w:t>)</w:t>
      </w:r>
      <w:r w:rsidR="00D13A10">
        <w:rPr>
          <w:sz w:val="24"/>
        </w:rPr>
        <w:tab/>
        <w:t>Describe the position base on the job description;</w:t>
      </w:r>
    </w:p>
    <w:p w:rsidR="00D13A10" w:rsidRDefault="00086324" w:rsidP="00D13A10">
      <w:pPr>
        <w:ind w:left="2880" w:hanging="720"/>
        <w:rPr>
          <w:sz w:val="24"/>
        </w:rPr>
      </w:pPr>
      <w:r>
        <w:rPr>
          <w:sz w:val="24"/>
        </w:rPr>
        <w:lastRenderedPageBreak/>
        <w:t>f</w:t>
      </w:r>
      <w:r w:rsidR="00D13A10">
        <w:rPr>
          <w:sz w:val="24"/>
        </w:rPr>
        <w:t>)</w:t>
      </w:r>
      <w:r w:rsidR="00D13A10">
        <w:rPr>
          <w:sz w:val="24"/>
        </w:rPr>
        <w:tab/>
        <w:t>If the candidate is interested, explain the hiring process and how to apply; and</w:t>
      </w:r>
    </w:p>
    <w:p w:rsidR="00D13A10" w:rsidRDefault="00086324" w:rsidP="00D13A10">
      <w:pPr>
        <w:ind w:left="2880" w:hanging="720"/>
        <w:rPr>
          <w:sz w:val="24"/>
        </w:rPr>
      </w:pPr>
      <w:r>
        <w:rPr>
          <w:sz w:val="24"/>
        </w:rPr>
        <w:t>g</w:t>
      </w:r>
      <w:r w:rsidR="00D13A10">
        <w:rPr>
          <w:sz w:val="24"/>
        </w:rPr>
        <w:t>)</w:t>
      </w:r>
      <w:r w:rsidR="00D13A10">
        <w:rPr>
          <w:sz w:val="24"/>
        </w:rPr>
        <w:tab/>
        <w:t>End by asking them if they have any questions.</w:t>
      </w:r>
    </w:p>
    <w:p w:rsidR="00D13A10" w:rsidRDefault="00675A98" w:rsidP="0073426E">
      <w:pPr>
        <w:ind w:left="1440" w:hanging="720"/>
        <w:rPr>
          <w:sz w:val="24"/>
        </w:rPr>
      </w:pPr>
      <w:r>
        <w:rPr>
          <w:sz w:val="24"/>
        </w:rPr>
        <w:t>G</w:t>
      </w:r>
      <w:r w:rsidR="00D13A10">
        <w:rPr>
          <w:sz w:val="24"/>
        </w:rPr>
        <w:t>)</w:t>
      </w:r>
      <w:r w:rsidR="00D13A10">
        <w:rPr>
          <w:sz w:val="24"/>
        </w:rPr>
        <w:tab/>
      </w:r>
      <w:r w:rsidR="00D13A10" w:rsidRPr="001D651E">
        <w:rPr>
          <w:b/>
          <w:sz w:val="24"/>
        </w:rPr>
        <w:t>Job ad and web site posting</w:t>
      </w:r>
      <w:r w:rsidR="00D13A10">
        <w:rPr>
          <w:sz w:val="24"/>
        </w:rPr>
        <w:t>:</w:t>
      </w:r>
      <w:r w:rsidR="0073426E">
        <w:rPr>
          <w:sz w:val="24"/>
        </w:rPr>
        <w:t xml:space="preserve"> Informing the committee that the job ad and website posting verbiage should be reviewed and approved by the committee prior to posting.</w:t>
      </w:r>
    </w:p>
    <w:p w:rsidR="0073426E" w:rsidRDefault="00675A98" w:rsidP="0073426E">
      <w:pPr>
        <w:ind w:left="1440" w:hanging="720"/>
        <w:rPr>
          <w:sz w:val="24"/>
        </w:rPr>
      </w:pPr>
      <w:r>
        <w:rPr>
          <w:sz w:val="24"/>
        </w:rPr>
        <w:t>H</w:t>
      </w:r>
      <w:r w:rsidR="0073426E">
        <w:rPr>
          <w:sz w:val="24"/>
        </w:rPr>
        <w:t>)</w:t>
      </w:r>
      <w:r w:rsidR="0073426E">
        <w:rPr>
          <w:sz w:val="24"/>
        </w:rPr>
        <w:tab/>
      </w:r>
      <w:r w:rsidR="0073426E" w:rsidRPr="001D651E">
        <w:rPr>
          <w:b/>
          <w:sz w:val="24"/>
        </w:rPr>
        <w:t>Compensation</w:t>
      </w:r>
      <w:r w:rsidR="0073426E">
        <w:rPr>
          <w:sz w:val="24"/>
        </w:rPr>
        <w:t>: Discuss compensation including salary range.</w:t>
      </w:r>
    </w:p>
    <w:p w:rsidR="0073426E" w:rsidRDefault="00675A98" w:rsidP="0073426E">
      <w:pPr>
        <w:ind w:left="1440" w:hanging="720"/>
        <w:rPr>
          <w:sz w:val="24"/>
        </w:rPr>
      </w:pPr>
      <w:r>
        <w:rPr>
          <w:sz w:val="24"/>
        </w:rPr>
        <w:t>I</w:t>
      </w:r>
      <w:r w:rsidR="0073426E">
        <w:rPr>
          <w:sz w:val="24"/>
        </w:rPr>
        <w:t>)</w:t>
      </w:r>
      <w:r w:rsidR="0073426E">
        <w:rPr>
          <w:sz w:val="24"/>
        </w:rPr>
        <w:tab/>
      </w:r>
      <w:r w:rsidR="0073426E" w:rsidRPr="001D651E">
        <w:rPr>
          <w:b/>
          <w:sz w:val="24"/>
        </w:rPr>
        <w:t>Affirmative Action</w:t>
      </w:r>
      <w:r w:rsidR="0073426E">
        <w:rPr>
          <w:sz w:val="24"/>
        </w:rPr>
        <w:t xml:space="preserve">: Describe your expectations regarding affirmative action.  </w:t>
      </w:r>
      <w:proofErr w:type="gramStart"/>
      <w:r w:rsidR="0073426E">
        <w:rPr>
          <w:sz w:val="24"/>
        </w:rPr>
        <w:t>Advise</w:t>
      </w:r>
      <w:proofErr w:type="gramEnd"/>
      <w:r w:rsidR="0073426E">
        <w:rPr>
          <w:sz w:val="24"/>
        </w:rPr>
        <w:t xml:space="preserve"> the committee if the open position is one that has been identified as being underutilized in minorities and/or females as defined in the affirmative action plan.</w:t>
      </w:r>
    </w:p>
    <w:p w:rsidR="00854D28" w:rsidRDefault="00675A98" w:rsidP="0073426E">
      <w:pPr>
        <w:ind w:left="1440" w:hanging="720"/>
        <w:rPr>
          <w:sz w:val="24"/>
        </w:rPr>
      </w:pPr>
      <w:r>
        <w:rPr>
          <w:sz w:val="24"/>
        </w:rPr>
        <w:t>J</w:t>
      </w:r>
      <w:r w:rsidR="00854D28">
        <w:rPr>
          <w:sz w:val="24"/>
        </w:rPr>
        <w:t>)</w:t>
      </w:r>
      <w:r w:rsidR="00854D28">
        <w:rPr>
          <w:sz w:val="24"/>
        </w:rPr>
        <w:tab/>
      </w:r>
      <w:r w:rsidR="00854D28" w:rsidRPr="001D651E">
        <w:rPr>
          <w:b/>
          <w:sz w:val="24"/>
        </w:rPr>
        <w:t>Target dates</w:t>
      </w:r>
      <w:r w:rsidR="00854D28">
        <w:rPr>
          <w:sz w:val="24"/>
        </w:rPr>
        <w:t>: Set target dates for each stage of the process including:</w:t>
      </w:r>
    </w:p>
    <w:p w:rsidR="00854D28" w:rsidRDefault="00086324" w:rsidP="0073426E">
      <w:pPr>
        <w:ind w:left="1440" w:hanging="720"/>
        <w:rPr>
          <w:sz w:val="24"/>
        </w:rPr>
      </w:pPr>
      <w:r>
        <w:rPr>
          <w:sz w:val="24"/>
        </w:rPr>
        <w:tab/>
        <w:t>1</w:t>
      </w:r>
      <w:r w:rsidR="00854D28">
        <w:rPr>
          <w:sz w:val="24"/>
        </w:rPr>
        <w:t>)</w:t>
      </w:r>
      <w:r w:rsidR="00854D28">
        <w:rPr>
          <w:sz w:val="24"/>
        </w:rPr>
        <w:tab/>
        <w:t>Recruitment and advertising;</w:t>
      </w:r>
    </w:p>
    <w:p w:rsidR="00854D28" w:rsidRDefault="00086324" w:rsidP="0073426E">
      <w:pPr>
        <w:ind w:left="1440" w:hanging="720"/>
        <w:rPr>
          <w:sz w:val="24"/>
        </w:rPr>
      </w:pPr>
      <w:r>
        <w:rPr>
          <w:sz w:val="24"/>
        </w:rPr>
        <w:tab/>
        <w:t>2</w:t>
      </w:r>
      <w:r w:rsidR="00854D28">
        <w:rPr>
          <w:sz w:val="24"/>
        </w:rPr>
        <w:t>)</w:t>
      </w:r>
      <w:r w:rsidR="00854D28">
        <w:rPr>
          <w:sz w:val="24"/>
        </w:rPr>
        <w:tab/>
        <w:t>Interviews;</w:t>
      </w:r>
    </w:p>
    <w:p w:rsidR="00854D28" w:rsidRDefault="00086324" w:rsidP="0073426E">
      <w:pPr>
        <w:ind w:left="1440" w:hanging="720"/>
        <w:rPr>
          <w:sz w:val="24"/>
        </w:rPr>
      </w:pPr>
      <w:r>
        <w:rPr>
          <w:sz w:val="24"/>
        </w:rPr>
        <w:tab/>
        <w:t>3</w:t>
      </w:r>
      <w:r w:rsidR="00854D28">
        <w:rPr>
          <w:sz w:val="24"/>
        </w:rPr>
        <w:t>)</w:t>
      </w:r>
      <w:r w:rsidR="00854D28">
        <w:rPr>
          <w:sz w:val="24"/>
        </w:rPr>
        <w:tab/>
        <w:t>Selection; and</w:t>
      </w:r>
    </w:p>
    <w:p w:rsidR="00854D28" w:rsidRDefault="00086324" w:rsidP="0073426E">
      <w:pPr>
        <w:ind w:left="1440" w:hanging="720"/>
        <w:rPr>
          <w:sz w:val="24"/>
        </w:rPr>
      </w:pPr>
      <w:r>
        <w:rPr>
          <w:sz w:val="24"/>
        </w:rPr>
        <w:tab/>
        <w:t>4</w:t>
      </w:r>
      <w:r w:rsidR="00854D28">
        <w:rPr>
          <w:sz w:val="24"/>
        </w:rPr>
        <w:t>)</w:t>
      </w:r>
      <w:r w:rsidR="00854D28">
        <w:rPr>
          <w:sz w:val="24"/>
        </w:rPr>
        <w:tab/>
        <w:t>Schedule and frequency of reporting to you.</w:t>
      </w:r>
    </w:p>
    <w:p w:rsidR="00854D28" w:rsidRDefault="00675A98" w:rsidP="0073426E">
      <w:pPr>
        <w:ind w:left="1440" w:hanging="720"/>
        <w:rPr>
          <w:sz w:val="24"/>
        </w:rPr>
      </w:pPr>
      <w:r>
        <w:rPr>
          <w:sz w:val="24"/>
        </w:rPr>
        <w:t>K</w:t>
      </w:r>
      <w:r w:rsidR="00854D28">
        <w:rPr>
          <w:sz w:val="24"/>
        </w:rPr>
        <w:t>)</w:t>
      </w:r>
      <w:r w:rsidR="00854D28">
        <w:rPr>
          <w:sz w:val="24"/>
        </w:rPr>
        <w:tab/>
      </w:r>
      <w:r w:rsidR="00854D28" w:rsidRPr="001D651E">
        <w:rPr>
          <w:b/>
          <w:sz w:val="24"/>
        </w:rPr>
        <w:t>Finalist:</w:t>
      </w:r>
      <w:r w:rsidR="00854D28">
        <w:rPr>
          <w:sz w:val="24"/>
        </w:rPr>
        <w:t xml:space="preserve"> </w:t>
      </w:r>
      <w:r w:rsidR="0069639E">
        <w:rPr>
          <w:sz w:val="24"/>
        </w:rPr>
        <w:t>If the hiring authority is not on the search committee, e</w:t>
      </w:r>
      <w:r w:rsidR="00854D28">
        <w:rPr>
          <w:sz w:val="24"/>
        </w:rPr>
        <w:t xml:space="preserve">xplain </w:t>
      </w:r>
      <w:r w:rsidR="0069639E">
        <w:rPr>
          <w:sz w:val="24"/>
        </w:rPr>
        <w:t xml:space="preserve">the method </w:t>
      </w:r>
      <w:proofErr w:type="gramStart"/>
      <w:r w:rsidR="0069639E">
        <w:rPr>
          <w:sz w:val="24"/>
        </w:rPr>
        <w:t xml:space="preserve">of </w:t>
      </w:r>
      <w:r w:rsidR="00854D28">
        <w:rPr>
          <w:sz w:val="24"/>
        </w:rPr>
        <w:t xml:space="preserve"> feedback</w:t>
      </w:r>
      <w:proofErr w:type="gramEnd"/>
      <w:r w:rsidR="00854D28">
        <w:rPr>
          <w:sz w:val="24"/>
        </w:rPr>
        <w:t xml:space="preserve"> on the finalist.</w:t>
      </w:r>
    </w:p>
    <w:p w:rsidR="00854D28" w:rsidRDefault="00086324" w:rsidP="0073426E">
      <w:pPr>
        <w:ind w:left="1440" w:hanging="720"/>
        <w:rPr>
          <w:sz w:val="24"/>
        </w:rPr>
      </w:pPr>
      <w:r>
        <w:rPr>
          <w:sz w:val="24"/>
        </w:rPr>
        <w:tab/>
        <w:t>1</w:t>
      </w:r>
      <w:r w:rsidR="00854D28">
        <w:rPr>
          <w:sz w:val="24"/>
        </w:rPr>
        <w:t>)</w:t>
      </w:r>
      <w:r w:rsidR="00854D28">
        <w:rPr>
          <w:sz w:val="24"/>
        </w:rPr>
        <w:tab/>
        <w:t xml:space="preserve">Would </w:t>
      </w:r>
      <w:r w:rsidR="0069639E">
        <w:rPr>
          <w:sz w:val="24"/>
        </w:rPr>
        <w:t xml:space="preserve">the hiring authority </w:t>
      </w:r>
      <w:r w:rsidR="00854D28">
        <w:rPr>
          <w:sz w:val="24"/>
        </w:rPr>
        <w:t>want to meet with the committee?</w:t>
      </w:r>
    </w:p>
    <w:p w:rsidR="00854D28" w:rsidRDefault="00086324" w:rsidP="0073426E">
      <w:pPr>
        <w:ind w:left="1440" w:hanging="720"/>
        <w:rPr>
          <w:sz w:val="24"/>
        </w:rPr>
      </w:pPr>
      <w:r>
        <w:rPr>
          <w:sz w:val="24"/>
        </w:rPr>
        <w:tab/>
        <w:t>2</w:t>
      </w:r>
      <w:r w:rsidR="00854D28">
        <w:rPr>
          <w:sz w:val="24"/>
        </w:rPr>
        <w:t>)</w:t>
      </w:r>
      <w:r w:rsidR="00854D28">
        <w:rPr>
          <w:sz w:val="24"/>
        </w:rPr>
        <w:tab/>
        <w:t>How many finalists do</w:t>
      </w:r>
      <w:r w:rsidR="0069639E">
        <w:rPr>
          <w:sz w:val="24"/>
        </w:rPr>
        <w:t xml:space="preserve">es the hiring authority </w:t>
      </w:r>
      <w:r w:rsidR="00854D28">
        <w:rPr>
          <w:sz w:val="24"/>
        </w:rPr>
        <w:t>want (3 is recommended)?</w:t>
      </w:r>
    </w:p>
    <w:p w:rsidR="00854D28" w:rsidRDefault="00086324" w:rsidP="0073426E">
      <w:pPr>
        <w:ind w:left="1440" w:hanging="720"/>
        <w:rPr>
          <w:sz w:val="24"/>
        </w:rPr>
      </w:pPr>
      <w:r>
        <w:rPr>
          <w:sz w:val="24"/>
        </w:rPr>
        <w:tab/>
        <w:t>3</w:t>
      </w:r>
      <w:r w:rsidR="00854D28">
        <w:rPr>
          <w:sz w:val="24"/>
        </w:rPr>
        <w:t>)</w:t>
      </w:r>
      <w:r w:rsidR="00854D28">
        <w:rPr>
          <w:sz w:val="24"/>
        </w:rPr>
        <w:tab/>
        <w:t>Do</w:t>
      </w:r>
      <w:r w:rsidR="0069639E">
        <w:rPr>
          <w:sz w:val="24"/>
        </w:rPr>
        <w:t>es the hiring authority</w:t>
      </w:r>
      <w:r w:rsidR="00854D28">
        <w:rPr>
          <w:sz w:val="24"/>
        </w:rPr>
        <w:t xml:space="preserve"> want the finalist ranked or unranked?</w:t>
      </w:r>
    </w:p>
    <w:p w:rsidR="00AF3067" w:rsidRPr="00EE7406" w:rsidRDefault="00913498" w:rsidP="00EE7406">
      <w:pPr>
        <w:rPr>
          <w:sz w:val="24"/>
        </w:rPr>
      </w:pPr>
      <w:r w:rsidRPr="00411DC0">
        <w:tab/>
      </w:r>
      <w:r w:rsidR="00411DC0">
        <w:tab/>
      </w:r>
      <w:r w:rsidRPr="00411DC0">
        <w:t>4)</w:t>
      </w:r>
      <w:r w:rsidRPr="00411DC0">
        <w:tab/>
      </w:r>
      <w:r w:rsidR="00AF3067" w:rsidRPr="00EE7406">
        <w:rPr>
          <w:sz w:val="24"/>
        </w:rPr>
        <w:t>The t</w:t>
      </w:r>
      <w:r w:rsidRPr="00EE7406">
        <w:rPr>
          <w:sz w:val="24"/>
        </w:rPr>
        <w:t xml:space="preserve">op candidates are contacted to see if </w:t>
      </w:r>
      <w:r w:rsidR="00AF3067" w:rsidRPr="00EE7406">
        <w:rPr>
          <w:sz w:val="24"/>
        </w:rPr>
        <w:t xml:space="preserve">they are </w:t>
      </w:r>
      <w:r w:rsidRPr="00EE7406">
        <w:rPr>
          <w:sz w:val="24"/>
        </w:rPr>
        <w:t xml:space="preserve">still interested in the </w:t>
      </w:r>
    </w:p>
    <w:p w:rsidR="00913498" w:rsidRPr="00EE7406" w:rsidRDefault="002932BD" w:rsidP="00EE7406">
      <w:pPr>
        <w:ind w:left="1440" w:firstLine="720"/>
        <w:rPr>
          <w:sz w:val="24"/>
        </w:rPr>
      </w:pPr>
      <w:proofErr w:type="gramStart"/>
      <w:r w:rsidRPr="00EE7406">
        <w:rPr>
          <w:sz w:val="24"/>
        </w:rPr>
        <w:t>position</w:t>
      </w:r>
      <w:proofErr w:type="gramEnd"/>
      <w:r w:rsidR="00AF3067" w:rsidRPr="00EE7406">
        <w:rPr>
          <w:sz w:val="24"/>
        </w:rPr>
        <w:t xml:space="preserve">, </w:t>
      </w:r>
      <w:r w:rsidR="00913498" w:rsidRPr="00EE7406">
        <w:rPr>
          <w:sz w:val="24"/>
        </w:rPr>
        <w:t>and</w:t>
      </w:r>
      <w:r w:rsidR="00411DC0" w:rsidRPr="00EE7406">
        <w:rPr>
          <w:sz w:val="24"/>
        </w:rPr>
        <w:t xml:space="preserve"> if so</w:t>
      </w:r>
      <w:r w:rsidR="00AF3067" w:rsidRPr="00EE7406">
        <w:rPr>
          <w:sz w:val="24"/>
        </w:rPr>
        <w:t xml:space="preserve"> they </w:t>
      </w:r>
      <w:r w:rsidR="00913498" w:rsidRPr="00EE7406">
        <w:rPr>
          <w:sz w:val="24"/>
        </w:rPr>
        <w:t xml:space="preserve">are informed that </w:t>
      </w:r>
      <w:r w:rsidR="00AF3067" w:rsidRPr="00EE7406">
        <w:rPr>
          <w:sz w:val="24"/>
        </w:rPr>
        <w:t xml:space="preserve">their </w:t>
      </w:r>
      <w:r w:rsidR="00913498" w:rsidRPr="00EE7406">
        <w:rPr>
          <w:sz w:val="24"/>
        </w:rPr>
        <w:t>references will be contacted.</w:t>
      </w:r>
    </w:p>
    <w:p w:rsidR="0038630B" w:rsidRPr="00EE7406" w:rsidRDefault="0038630B" w:rsidP="00EE7406">
      <w:pPr>
        <w:rPr>
          <w:sz w:val="24"/>
        </w:rPr>
      </w:pPr>
      <w:r w:rsidRPr="00EE7406">
        <w:rPr>
          <w:sz w:val="24"/>
        </w:rPr>
        <w:tab/>
      </w:r>
      <w:r w:rsidRPr="00EE7406">
        <w:rPr>
          <w:sz w:val="24"/>
        </w:rPr>
        <w:tab/>
        <w:t>5)</w:t>
      </w:r>
      <w:r w:rsidRPr="00EE7406">
        <w:rPr>
          <w:sz w:val="24"/>
        </w:rPr>
        <w:tab/>
        <w:t>Reference checks are conducted.</w:t>
      </w:r>
    </w:p>
    <w:p w:rsidR="00854D28" w:rsidRDefault="00675A98" w:rsidP="0073426E">
      <w:pPr>
        <w:ind w:left="1440" w:hanging="720"/>
        <w:rPr>
          <w:sz w:val="24"/>
        </w:rPr>
      </w:pPr>
      <w:r>
        <w:rPr>
          <w:sz w:val="24"/>
        </w:rPr>
        <w:t>L</w:t>
      </w:r>
      <w:r w:rsidR="00854D28">
        <w:rPr>
          <w:sz w:val="24"/>
        </w:rPr>
        <w:t>)</w:t>
      </w:r>
      <w:r w:rsidR="00854D28">
        <w:rPr>
          <w:sz w:val="24"/>
        </w:rPr>
        <w:tab/>
      </w:r>
      <w:r w:rsidR="00854D28" w:rsidRPr="001D651E">
        <w:rPr>
          <w:b/>
          <w:sz w:val="24"/>
        </w:rPr>
        <w:t>Confidentiality</w:t>
      </w:r>
      <w:r w:rsidR="00854D28">
        <w:rPr>
          <w:sz w:val="24"/>
        </w:rPr>
        <w:t>: Remind the committee that you are expecting them to maintain confidentiality during the search process.  You should expect that all communications from the committee to you or others will come through the committee chair.</w:t>
      </w:r>
    </w:p>
    <w:p w:rsidR="00854D28" w:rsidRDefault="00675A98" w:rsidP="0073426E">
      <w:pPr>
        <w:ind w:left="1440" w:hanging="720"/>
        <w:rPr>
          <w:sz w:val="24"/>
        </w:rPr>
      </w:pPr>
      <w:r>
        <w:rPr>
          <w:sz w:val="24"/>
        </w:rPr>
        <w:t>M</w:t>
      </w:r>
      <w:r w:rsidR="00854D28">
        <w:rPr>
          <w:sz w:val="24"/>
        </w:rPr>
        <w:t>)</w:t>
      </w:r>
      <w:r w:rsidR="00854D28">
        <w:rPr>
          <w:sz w:val="24"/>
        </w:rPr>
        <w:tab/>
      </w:r>
      <w:r w:rsidR="00854D28" w:rsidRPr="001D651E">
        <w:rPr>
          <w:b/>
          <w:sz w:val="24"/>
        </w:rPr>
        <w:t>Ethical behavior</w:t>
      </w:r>
      <w:r w:rsidR="00854D28">
        <w:rPr>
          <w:sz w:val="24"/>
        </w:rPr>
        <w:t>: Inform committee members that they are not to have any personal contact with job applicants outside of the formal interview process.</w:t>
      </w:r>
      <w:r w:rsidR="001D651E">
        <w:rPr>
          <w:sz w:val="24"/>
        </w:rPr>
        <w:t xml:space="preserve">  If committee member(s) are unsure if contact with a job applicant is ethical or not, he or she should request the opinion of the </w:t>
      </w:r>
      <w:r w:rsidR="00893C60">
        <w:rPr>
          <w:sz w:val="24"/>
        </w:rPr>
        <w:t xml:space="preserve">search committee chair, the </w:t>
      </w:r>
      <w:r w:rsidR="001D651E">
        <w:rPr>
          <w:sz w:val="24"/>
        </w:rPr>
        <w:t>hiring authority</w:t>
      </w:r>
      <w:r w:rsidR="00893C60">
        <w:rPr>
          <w:sz w:val="24"/>
        </w:rPr>
        <w:t xml:space="preserve"> or the Director of Human Resources</w:t>
      </w:r>
      <w:r w:rsidR="001D651E">
        <w:rPr>
          <w:sz w:val="24"/>
        </w:rPr>
        <w:t>.</w:t>
      </w:r>
      <w:r w:rsidR="00854D28">
        <w:rPr>
          <w:sz w:val="24"/>
        </w:rPr>
        <w:t xml:space="preserve"> </w:t>
      </w:r>
    </w:p>
    <w:p w:rsidR="00086324" w:rsidRDefault="00086324" w:rsidP="00086324">
      <w:pPr>
        <w:rPr>
          <w:sz w:val="24"/>
        </w:rPr>
      </w:pPr>
    </w:p>
    <w:p w:rsidR="00086324" w:rsidRDefault="00086324" w:rsidP="00086324">
      <w:pPr>
        <w:rPr>
          <w:sz w:val="24"/>
        </w:rPr>
      </w:pPr>
      <w:r>
        <w:rPr>
          <w:sz w:val="24"/>
        </w:rPr>
        <w:t xml:space="preserve">IV. </w:t>
      </w:r>
      <w:r w:rsidRPr="00086324">
        <w:rPr>
          <w:sz w:val="24"/>
          <w:u w:val="single"/>
        </w:rPr>
        <w:t>Chair Responsibilities and Guidelines</w:t>
      </w:r>
      <w:r>
        <w:rPr>
          <w:sz w:val="24"/>
        </w:rPr>
        <w:t>:</w:t>
      </w:r>
    </w:p>
    <w:p w:rsidR="00086324" w:rsidRDefault="00086324" w:rsidP="00086324">
      <w:pPr>
        <w:rPr>
          <w:sz w:val="24"/>
        </w:rPr>
      </w:pPr>
      <w:r>
        <w:rPr>
          <w:sz w:val="24"/>
        </w:rPr>
        <w:tab/>
        <w:t>A)</w:t>
      </w:r>
      <w:r>
        <w:rPr>
          <w:sz w:val="24"/>
        </w:rPr>
        <w:tab/>
      </w:r>
      <w:r w:rsidRPr="00382898">
        <w:rPr>
          <w:b/>
          <w:sz w:val="24"/>
        </w:rPr>
        <w:t>Committee pre-interview</w:t>
      </w:r>
      <w:r>
        <w:rPr>
          <w:sz w:val="24"/>
        </w:rPr>
        <w:t>:</w:t>
      </w:r>
    </w:p>
    <w:p w:rsidR="00086324" w:rsidRDefault="00086324" w:rsidP="00086324">
      <w:pPr>
        <w:ind w:left="2160" w:hanging="720"/>
        <w:rPr>
          <w:sz w:val="24"/>
        </w:rPr>
      </w:pPr>
      <w:r>
        <w:rPr>
          <w:sz w:val="24"/>
        </w:rPr>
        <w:t>1)</w:t>
      </w:r>
      <w:r>
        <w:rPr>
          <w:sz w:val="24"/>
        </w:rPr>
        <w:tab/>
        <w:t>Review and approve the job ad and website posting verbiage prior to posting.</w:t>
      </w:r>
      <w:r w:rsidR="00E742BF">
        <w:rPr>
          <w:sz w:val="24"/>
        </w:rPr>
        <w:t xml:space="preserve">  </w:t>
      </w:r>
      <w:r w:rsidR="00E742BF" w:rsidRPr="00EE7406">
        <w:rPr>
          <w:sz w:val="24"/>
        </w:rPr>
        <w:t>The hiring authority shall have the final approval of the posting.</w:t>
      </w:r>
      <w:r>
        <w:rPr>
          <w:sz w:val="24"/>
        </w:rPr>
        <w:t xml:space="preserve">  Following approval, the chair should contact the human resources representative for placement in appropriate sources;</w:t>
      </w:r>
    </w:p>
    <w:p w:rsidR="00086324" w:rsidRDefault="00086324" w:rsidP="00086324">
      <w:pPr>
        <w:ind w:left="2160" w:hanging="720"/>
        <w:rPr>
          <w:sz w:val="24"/>
        </w:rPr>
      </w:pPr>
      <w:r>
        <w:rPr>
          <w:sz w:val="24"/>
        </w:rPr>
        <w:t>2)</w:t>
      </w:r>
      <w:r>
        <w:rPr>
          <w:sz w:val="24"/>
        </w:rPr>
        <w:tab/>
      </w:r>
      <w:proofErr w:type="gramStart"/>
      <w:r>
        <w:rPr>
          <w:sz w:val="24"/>
        </w:rPr>
        <w:t>Develop</w:t>
      </w:r>
      <w:proofErr w:type="gramEnd"/>
      <w:r>
        <w:rPr>
          <w:sz w:val="24"/>
        </w:rPr>
        <w:t xml:space="preserve"> the evaluation process in which the evaluation criteria must be based on the job description;</w:t>
      </w:r>
    </w:p>
    <w:p w:rsidR="00086324" w:rsidRDefault="00086324" w:rsidP="00086324">
      <w:pPr>
        <w:ind w:left="2160" w:hanging="720"/>
        <w:rPr>
          <w:sz w:val="24"/>
        </w:rPr>
      </w:pPr>
      <w:r>
        <w:rPr>
          <w:sz w:val="24"/>
        </w:rPr>
        <w:t>3)</w:t>
      </w:r>
      <w:r>
        <w:rPr>
          <w:sz w:val="24"/>
        </w:rPr>
        <w:tab/>
        <w:t>Select the scoring process before reviewing any applicant materials; and</w:t>
      </w:r>
    </w:p>
    <w:p w:rsidR="00086324" w:rsidRPr="00406F86" w:rsidRDefault="00086324" w:rsidP="00086324">
      <w:pPr>
        <w:ind w:left="2160" w:hanging="720"/>
        <w:rPr>
          <w:sz w:val="24"/>
        </w:rPr>
      </w:pPr>
      <w:r>
        <w:rPr>
          <w:sz w:val="24"/>
        </w:rPr>
        <w:t>4)</w:t>
      </w:r>
      <w:r>
        <w:rPr>
          <w:sz w:val="24"/>
        </w:rPr>
        <w:tab/>
        <w:t xml:space="preserve">Determine the evaluation </w:t>
      </w:r>
      <w:r w:rsidRPr="00406F86">
        <w:rPr>
          <w:sz w:val="24"/>
        </w:rPr>
        <w:t>methods</w:t>
      </w:r>
      <w:r w:rsidR="00147489" w:rsidRPr="00406F86">
        <w:rPr>
          <w:sz w:val="24"/>
        </w:rPr>
        <w:t xml:space="preserve"> which include</w:t>
      </w:r>
      <w:r w:rsidR="0027731C" w:rsidRPr="00406F86">
        <w:rPr>
          <w:sz w:val="24"/>
        </w:rPr>
        <w:t xml:space="preserve">, </w:t>
      </w:r>
      <w:r w:rsidR="00147489" w:rsidRPr="00406F86">
        <w:rPr>
          <w:sz w:val="24"/>
        </w:rPr>
        <w:t xml:space="preserve">but </w:t>
      </w:r>
      <w:r w:rsidR="0027731C" w:rsidRPr="00406F86">
        <w:rPr>
          <w:sz w:val="24"/>
        </w:rPr>
        <w:t xml:space="preserve">are </w:t>
      </w:r>
      <w:r w:rsidR="00147489" w:rsidRPr="00406F86">
        <w:rPr>
          <w:sz w:val="24"/>
        </w:rPr>
        <w:t>not limited to</w:t>
      </w:r>
      <w:r w:rsidRPr="00406F86">
        <w:rPr>
          <w:sz w:val="24"/>
        </w:rPr>
        <w:t>:</w:t>
      </w:r>
    </w:p>
    <w:p w:rsidR="00086324" w:rsidRDefault="00086324" w:rsidP="00086324">
      <w:pPr>
        <w:ind w:left="2160" w:hanging="720"/>
        <w:rPr>
          <w:sz w:val="24"/>
        </w:rPr>
      </w:pPr>
      <w:r>
        <w:rPr>
          <w:sz w:val="24"/>
        </w:rPr>
        <w:tab/>
        <w:t>a)</w:t>
      </w:r>
      <w:r>
        <w:rPr>
          <w:sz w:val="24"/>
        </w:rPr>
        <w:tab/>
        <w:t>Telephone interviews;</w:t>
      </w:r>
    </w:p>
    <w:p w:rsidR="00086324" w:rsidRDefault="00086324" w:rsidP="00086324">
      <w:pPr>
        <w:ind w:left="2160" w:hanging="720"/>
        <w:rPr>
          <w:sz w:val="24"/>
        </w:rPr>
      </w:pPr>
      <w:r>
        <w:rPr>
          <w:sz w:val="24"/>
        </w:rPr>
        <w:tab/>
        <w:t>b)</w:t>
      </w:r>
      <w:r>
        <w:rPr>
          <w:sz w:val="24"/>
        </w:rPr>
        <w:tab/>
        <w:t>In person interviews;</w:t>
      </w:r>
    </w:p>
    <w:p w:rsidR="00086324" w:rsidRDefault="00086324" w:rsidP="00086324">
      <w:pPr>
        <w:ind w:left="2160" w:hanging="720"/>
        <w:rPr>
          <w:sz w:val="24"/>
        </w:rPr>
      </w:pPr>
      <w:r>
        <w:rPr>
          <w:sz w:val="24"/>
        </w:rPr>
        <w:tab/>
        <w:t>c)</w:t>
      </w:r>
      <w:r>
        <w:rPr>
          <w:sz w:val="24"/>
        </w:rPr>
        <w:tab/>
        <w:t>Applicant presentation;</w:t>
      </w:r>
    </w:p>
    <w:p w:rsidR="00086324" w:rsidRDefault="00086324" w:rsidP="00086324">
      <w:pPr>
        <w:ind w:left="2160" w:hanging="720"/>
        <w:rPr>
          <w:sz w:val="24"/>
        </w:rPr>
      </w:pPr>
      <w:r>
        <w:rPr>
          <w:sz w:val="24"/>
        </w:rPr>
        <w:tab/>
        <w:t>d)</w:t>
      </w:r>
      <w:r>
        <w:rPr>
          <w:sz w:val="24"/>
        </w:rPr>
        <w:tab/>
        <w:t>Resume and Cover letter;</w:t>
      </w:r>
    </w:p>
    <w:p w:rsidR="00086324" w:rsidRDefault="00086324" w:rsidP="00086324">
      <w:pPr>
        <w:ind w:left="2160" w:hanging="720"/>
        <w:rPr>
          <w:sz w:val="24"/>
        </w:rPr>
      </w:pPr>
      <w:r>
        <w:rPr>
          <w:sz w:val="24"/>
        </w:rPr>
        <w:lastRenderedPageBreak/>
        <w:tab/>
        <w:t>e)</w:t>
      </w:r>
      <w:r>
        <w:rPr>
          <w:sz w:val="24"/>
        </w:rPr>
        <w:tab/>
        <w:t>References; and/or</w:t>
      </w:r>
    </w:p>
    <w:p w:rsidR="00086324" w:rsidRDefault="00086324" w:rsidP="00086324">
      <w:pPr>
        <w:ind w:left="2160" w:hanging="720"/>
        <w:rPr>
          <w:sz w:val="24"/>
        </w:rPr>
      </w:pPr>
      <w:r>
        <w:rPr>
          <w:sz w:val="24"/>
        </w:rPr>
        <w:tab/>
        <w:t>f)</w:t>
      </w:r>
      <w:r>
        <w:rPr>
          <w:sz w:val="24"/>
        </w:rPr>
        <w:tab/>
        <w:t>Applicants published material if applicable.</w:t>
      </w:r>
    </w:p>
    <w:p w:rsidR="001C481E" w:rsidRDefault="001C481E" w:rsidP="001C481E">
      <w:pPr>
        <w:rPr>
          <w:sz w:val="24"/>
        </w:rPr>
      </w:pPr>
      <w:r>
        <w:rPr>
          <w:sz w:val="24"/>
        </w:rPr>
        <w:tab/>
        <w:t>B)</w:t>
      </w:r>
      <w:r>
        <w:rPr>
          <w:sz w:val="24"/>
        </w:rPr>
        <w:tab/>
      </w:r>
      <w:r w:rsidRPr="001C481E">
        <w:rPr>
          <w:b/>
          <w:sz w:val="24"/>
        </w:rPr>
        <w:t>Review committee interview guidelines</w:t>
      </w:r>
      <w:r>
        <w:rPr>
          <w:sz w:val="24"/>
        </w:rPr>
        <w:t>:</w:t>
      </w:r>
    </w:p>
    <w:p w:rsidR="00086324" w:rsidRDefault="001C481E" w:rsidP="00086324">
      <w:pPr>
        <w:rPr>
          <w:sz w:val="24"/>
        </w:rPr>
      </w:pPr>
      <w:r>
        <w:rPr>
          <w:sz w:val="24"/>
        </w:rPr>
        <w:tab/>
      </w:r>
      <w:r>
        <w:rPr>
          <w:sz w:val="24"/>
        </w:rPr>
        <w:tab/>
        <w:t>1)</w:t>
      </w:r>
      <w:r>
        <w:rPr>
          <w:sz w:val="24"/>
        </w:rPr>
        <w:tab/>
        <w:t>Interviews must be consistent for all applicants;</w:t>
      </w:r>
    </w:p>
    <w:p w:rsidR="001C481E" w:rsidRDefault="001C481E" w:rsidP="001C481E">
      <w:pPr>
        <w:ind w:left="720" w:hanging="720"/>
        <w:rPr>
          <w:sz w:val="24"/>
        </w:rPr>
      </w:pPr>
      <w:r>
        <w:rPr>
          <w:sz w:val="24"/>
        </w:rPr>
        <w:tab/>
      </w:r>
      <w:r>
        <w:rPr>
          <w:sz w:val="24"/>
        </w:rPr>
        <w:tab/>
        <w:t>2)</w:t>
      </w:r>
      <w:r>
        <w:rPr>
          <w:sz w:val="24"/>
        </w:rPr>
        <w:tab/>
        <w:t>Consider conducting phone interviews first to narrow the number of in-</w:t>
      </w:r>
    </w:p>
    <w:p w:rsidR="001C481E" w:rsidRDefault="001C481E" w:rsidP="001C481E">
      <w:pPr>
        <w:ind w:left="1440" w:firstLine="720"/>
        <w:rPr>
          <w:sz w:val="24"/>
        </w:rPr>
      </w:pPr>
      <w:proofErr w:type="gramStart"/>
      <w:r>
        <w:rPr>
          <w:sz w:val="24"/>
        </w:rPr>
        <w:t>person</w:t>
      </w:r>
      <w:proofErr w:type="gramEnd"/>
      <w:r>
        <w:rPr>
          <w:sz w:val="24"/>
        </w:rPr>
        <w:t xml:space="preserve"> interviews;</w:t>
      </w:r>
    </w:p>
    <w:p w:rsidR="001C481E" w:rsidRDefault="001C481E" w:rsidP="006926EF">
      <w:pPr>
        <w:ind w:left="2160" w:hanging="720"/>
        <w:rPr>
          <w:sz w:val="24"/>
        </w:rPr>
      </w:pPr>
      <w:r>
        <w:rPr>
          <w:sz w:val="24"/>
        </w:rPr>
        <w:t>3)</w:t>
      </w:r>
      <w:r>
        <w:rPr>
          <w:sz w:val="24"/>
        </w:rPr>
        <w:tab/>
      </w:r>
      <w:proofErr w:type="gramStart"/>
      <w:r w:rsidR="006926EF">
        <w:rPr>
          <w:sz w:val="24"/>
        </w:rPr>
        <w:t>Develop</w:t>
      </w:r>
      <w:proofErr w:type="gramEnd"/>
      <w:r w:rsidR="006926EF">
        <w:rPr>
          <w:sz w:val="24"/>
        </w:rPr>
        <w:t xml:space="preserve"> a list of 8-10 questions that cover major job functions, desired skills/abilities (refer to list of potential interview questions);</w:t>
      </w:r>
    </w:p>
    <w:p w:rsidR="006926EF" w:rsidRDefault="006926EF" w:rsidP="006926EF">
      <w:pPr>
        <w:ind w:left="2160" w:hanging="720"/>
        <w:rPr>
          <w:sz w:val="24"/>
        </w:rPr>
      </w:pPr>
      <w:r>
        <w:rPr>
          <w:sz w:val="24"/>
        </w:rPr>
        <w:t>4)</w:t>
      </w:r>
      <w:r>
        <w:rPr>
          <w:sz w:val="24"/>
        </w:rPr>
        <w:tab/>
        <w:t xml:space="preserve">Use interview questions to probe “potential” using “what if” type questions; </w:t>
      </w:r>
    </w:p>
    <w:p w:rsidR="006926EF" w:rsidRDefault="006926EF" w:rsidP="006926EF">
      <w:pPr>
        <w:ind w:left="2160" w:hanging="720"/>
        <w:rPr>
          <w:sz w:val="24"/>
        </w:rPr>
      </w:pPr>
      <w:r>
        <w:rPr>
          <w:sz w:val="24"/>
        </w:rPr>
        <w:t>5)</w:t>
      </w:r>
      <w:r>
        <w:rPr>
          <w:sz w:val="24"/>
        </w:rPr>
        <w:tab/>
        <w:t>Probe actual behaviors (vs. theoretical responses) by using scenario questions such as “tell us how you would….</w:t>
      </w:r>
      <w:proofErr w:type="gramStart"/>
      <w:r>
        <w:rPr>
          <w:sz w:val="24"/>
        </w:rPr>
        <w:t>”;</w:t>
      </w:r>
      <w:proofErr w:type="gramEnd"/>
      <w:r>
        <w:rPr>
          <w:sz w:val="24"/>
        </w:rPr>
        <w:t xml:space="preserve"> and</w:t>
      </w:r>
    </w:p>
    <w:p w:rsidR="006926EF" w:rsidRPr="00EE7406" w:rsidRDefault="006926EF" w:rsidP="006926EF">
      <w:pPr>
        <w:ind w:left="2160" w:hanging="720"/>
        <w:rPr>
          <w:sz w:val="24"/>
        </w:rPr>
      </w:pPr>
      <w:r>
        <w:rPr>
          <w:sz w:val="24"/>
        </w:rPr>
        <w:t>6)</w:t>
      </w:r>
      <w:r>
        <w:rPr>
          <w:sz w:val="24"/>
        </w:rPr>
        <w:tab/>
        <w:t>Must ask same basic questions depending on applicants’ answers and/or experience/education</w:t>
      </w:r>
      <w:r w:rsidRPr="00EE7406">
        <w:rPr>
          <w:sz w:val="24"/>
        </w:rPr>
        <w:t>.</w:t>
      </w:r>
      <w:r w:rsidR="00F14A77" w:rsidRPr="00EE7406">
        <w:rPr>
          <w:sz w:val="24"/>
        </w:rPr>
        <w:t xml:space="preserve">  Follow-up questions specific to candidate’s background </w:t>
      </w:r>
      <w:r w:rsidR="0027731C" w:rsidRPr="00EE7406">
        <w:rPr>
          <w:sz w:val="24"/>
        </w:rPr>
        <w:t>are</w:t>
      </w:r>
      <w:r w:rsidR="00F14A77" w:rsidRPr="00EE7406">
        <w:rPr>
          <w:sz w:val="24"/>
        </w:rPr>
        <w:t xml:space="preserve"> appropriate.</w:t>
      </w:r>
    </w:p>
    <w:p w:rsidR="006926EF" w:rsidRDefault="006926EF" w:rsidP="006926EF">
      <w:pPr>
        <w:rPr>
          <w:sz w:val="24"/>
        </w:rPr>
      </w:pPr>
      <w:r>
        <w:rPr>
          <w:sz w:val="24"/>
        </w:rPr>
        <w:tab/>
        <w:t>C)</w:t>
      </w:r>
      <w:r>
        <w:rPr>
          <w:sz w:val="24"/>
        </w:rPr>
        <w:tab/>
      </w:r>
      <w:r w:rsidRPr="006926EF">
        <w:rPr>
          <w:b/>
          <w:sz w:val="24"/>
        </w:rPr>
        <w:t>Discuss handling of internal applicants</w:t>
      </w:r>
      <w:r>
        <w:rPr>
          <w:sz w:val="24"/>
        </w:rPr>
        <w:t>:</w:t>
      </w:r>
    </w:p>
    <w:p w:rsidR="006926EF" w:rsidRDefault="006926EF" w:rsidP="006926EF">
      <w:pPr>
        <w:rPr>
          <w:sz w:val="24"/>
        </w:rPr>
      </w:pPr>
      <w:r>
        <w:rPr>
          <w:sz w:val="24"/>
        </w:rPr>
        <w:tab/>
      </w:r>
      <w:r>
        <w:rPr>
          <w:sz w:val="24"/>
        </w:rPr>
        <w:tab/>
        <w:t>1)</w:t>
      </w:r>
      <w:r>
        <w:rPr>
          <w:sz w:val="24"/>
        </w:rPr>
        <w:tab/>
        <w:t>Should meet same levels of qualifications as external applicants;</w:t>
      </w:r>
    </w:p>
    <w:p w:rsidR="006926EF" w:rsidRDefault="006926EF" w:rsidP="006926EF">
      <w:pPr>
        <w:ind w:left="720" w:hanging="720"/>
        <w:rPr>
          <w:sz w:val="24"/>
        </w:rPr>
      </w:pPr>
      <w:r>
        <w:rPr>
          <w:sz w:val="24"/>
        </w:rPr>
        <w:tab/>
      </w:r>
      <w:r>
        <w:rPr>
          <w:sz w:val="24"/>
        </w:rPr>
        <w:tab/>
        <w:t>2)</w:t>
      </w:r>
      <w:r>
        <w:rPr>
          <w:sz w:val="24"/>
        </w:rPr>
        <w:tab/>
        <w:t xml:space="preserve">Internal applicants who do not meet minimum qualifications should not be </w:t>
      </w:r>
    </w:p>
    <w:p w:rsidR="006926EF" w:rsidRDefault="006926EF" w:rsidP="006926EF">
      <w:pPr>
        <w:ind w:left="1440" w:firstLine="720"/>
        <w:rPr>
          <w:sz w:val="24"/>
        </w:rPr>
      </w:pPr>
      <w:proofErr w:type="gramStart"/>
      <w:r>
        <w:rPr>
          <w:sz w:val="24"/>
        </w:rPr>
        <w:t>given</w:t>
      </w:r>
      <w:proofErr w:type="gramEnd"/>
      <w:r>
        <w:rPr>
          <w:sz w:val="24"/>
        </w:rPr>
        <w:t xml:space="preserve"> courtesy interviews </w:t>
      </w:r>
      <w:r w:rsidR="00CF1D78">
        <w:rPr>
          <w:sz w:val="24"/>
        </w:rPr>
        <w:t xml:space="preserve">: </w:t>
      </w:r>
      <w:r>
        <w:rPr>
          <w:sz w:val="24"/>
        </w:rPr>
        <w:t>this raises unrealistic expectations; and</w:t>
      </w:r>
    </w:p>
    <w:p w:rsidR="006926EF" w:rsidRDefault="006926EF" w:rsidP="006926EF">
      <w:pPr>
        <w:ind w:left="2160" w:hanging="720"/>
        <w:rPr>
          <w:sz w:val="24"/>
        </w:rPr>
      </w:pPr>
      <w:r>
        <w:rPr>
          <w:sz w:val="24"/>
        </w:rPr>
        <w:t>3)</w:t>
      </w:r>
      <w:r>
        <w:rPr>
          <w:sz w:val="24"/>
        </w:rPr>
        <w:tab/>
        <w:t>Internal applicants should not participate in the evaluation process of other applicants.</w:t>
      </w:r>
    </w:p>
    <w:p w:rsidR="006926EF" w:rsidRDefault="006926EF" w:rsidP="006926EF">
      <w:pPr>
        <w:rPr>
          <w:sz w:val="24"/>
        </w:rPr>
      </w:pPr>
      <w:r>
        <w:rPr>
          <w:sz w:val="24"/>
        </w:rPr>
        <w:tab/>
        <w:t>D)</w:t>
      </w:r>
      <w:r>
        <w:rPr>
          <w:sz w:val="24"/>
        </w:rPr>
        <w:tab/>
      </w:r>
      <w:r w:rsidRPr="00913158">
        <w:rPr>
          <w:b/>
          <w:sz w:val="24"/>
        </w:rPr>
        <w:t>Review interview rules</w:t>
      </w:r>
      <w:r>
        <w:rPr>
          <w:sz w:val="24"/>
        </w:rPr>
        <w:t>:</w:t>
      </w:r>
    </w:p>
    <w:p w:rsidR="006926EF" w:rsidRDefault="006926EF" w:rsidP="006926EF">
      <w:pPr>
        <w:ind w:left="2160" w:hanging="720"/>
        <w:rPr>
          <w:sz w:val="24"/>
        </w:rPr>
      </w:pPr>
      <w:r>
        <w:rPr>
          <w:sz w:val="24"/>
        </w:rPr>
        <w:t>1)</w:t>
      </w:r>
      <w:r>
        <w:rPr>
          <w:sz w:val="24"/>
        </w:rPr>
        <w:tab/>
        <w:t>Do not ask about or discuss the following even if applicants volunteer the information:</w:t>
      </w:r>
    </w:p>
    <w:p w:rsidR="006926EF" w:rsidRDefault="006926EF" w:rsidP="006926EF">
      <w:pPr>
        <w:ind w:left="2160" w:hanging="720"/>
        <w:rPr>
          <w:sz w:val="24"/>
        </w:rPr>
      </w:pPr>
      <w:r>
        <w:rPr>
          <w:sz w:val="24"/>
        </w:rPr>
        <w:tab/>
        <w:t>a)</w:t>
      </w:r>
      <w:r>
        <w:rPr>
          <w:sz w:val="24"/>
        </w:rPr>
        <w:tab/>
        <w:t>Age;</w:t>
      </w:r>
    </w:p>
    <w:p w:rsidR="006926EF" w:rsidRDefault="006926EF" w:rsidP="006926EF">
      <w:pPr>
        <w:ind w:left="2160" w:hanging="720"/>
        <w:rPr>
          <w:sz w:val="24"/>
        </w:rPr>
      </w:pPr>
      <w:r>
        <w:rPr>
          <w:sz w:val="24"/>
        </w:rPr>
        <w:tab/>
        <w:t>b)</w:t>
      </w:r>
      <w:r>
        <w:rPr>
          <w:sz w:val="24"/>
        </w:rPr>
        <w:tab/>
        <w:t>Sexual Orientation;</w:t>
      </w:r>
    </w:p>
    <w:p w:rsidR="006926EF" w:rsidRDefault="006926EF" w:rsidP="006926EF">
      <w:pPr>
        <w:ind w:left="2160" w:hanging="720"/>
        <w:rPr>
          <w:sz w:val="24"/>
        </w:rPr>
      </w:pPr>
      <w:r>
        <w:rPr>
          <w:sz w:val="24"/>
        </w:rPr>
        <w:tab/>
        <w:t>c)</w:t>
      </w:r>
      <w:r>
        <w:rPr>
          <w:sz w:val="24"/>
        </w:rPr>
        <w:tab/>
        <w:t>Marital status;</w:t>
      </w:r>
    </w:p>
    <w:p w:rsidR="006926EF" w:rsidRDefault="006926EF" w:rsidP="006926EF">
      <w:pPr>
        <w:ind w:left="2160" w:hanging="720"/>
        <w:rPr>
          <w:sz w:val="24"/>
        </w:rPr>
      </w:pPr>
      <w:r>
        <w:rPr>
          <w:sz w:val="24"/>
        </w:rPr>
        <w:tab/>
        <w:t>d)</w:t>
      </w:r>
      <w:r>
        <w:rPr>
          <w:sz w:val="24"/>
        </w:rPr>
        <w:tab/>
        <w:t>Religion;</w:t>
      </w:r>
    </w:p>
    <w:p w:rsidR="006926EF" w:rsidRDefault="006926EF" w:rsidP="006926EF">
      <w:pPr>
        <w:ind w:left="2160" w:hanging="720"/>
        <w:rPr>
          <w:sz w:val="24"/>
        </w:rPr>
      </w:pPr>
      <w:r>
        <w:rPr>
          <w:sz w:val="24"/>
        </w:rPr>
        <w:tab/>
        <w:t>e)</w:t>
      </w:r>
      <w:r>
        <w:rPr>
          <w:sz w:val="24"/>
        </w:rPr>
        <w:tab/>
        <w:t>Children (present or future)</w:t>
      </w:r>
    </w:p>
    <w:p w:rsidR="006926EF" w:rsidRDefault="006926EF" w:rsidP="006926EF">
      <w:pPr>
        <w:ind w:left="2160" w:hanging="720"/>
        <w:rPr>
          <w:sz w:val="24"/>
        </w:rPr>
      </w:pPr>
      <w:r>
        <w:rPr>
          <w:sz w:val="24"/>
        </w:rPr>
        <w:tab/>
        <w:t>f)</w:t>
      </w:r>
      <w:r>
        <w:rPr>
          <w:sz w:val="24"/>
        </w:rPr>
        <w:tab/>
        <w:t>Ethnicity/culture</w:t>
      </w:r>
    </w:p>
    <w:p w:rsidR="006926EF" w:rsidRDefault="006926EF" w:rsidP="006926EF">
      <w:pPr>
        <w:ind w:left="2160" w:hanging="720"/>
        <w:rPr>
          <w:sz w:val="24"/>
        </w:rPr>
      </w:pPr>
      <w:r>
        <w:rPr>
          <w:sz w:val="24"/>
        </w:rPr>
        <w:tab/>
        <w:t>g)</w:t>
      </w:r>
      <w:r>
        <w:rPr>
          <w:sz w:val="24"/>
        </w:rPr>
        <w:tab/>
        <w:t>Veteran status; and/or</w:t>
      </w:r>
    </w:p>
    <w:p w:rsidR="006926EF" w:rsidRDefault="006926EF" w:rsidP="006926EF">
      <w:pPr>
        <w:ind w:left="2160" w:hanging="720"/>
        <w:rPr>
          <w:sz w:val="24"/>
        </w:rPr>
      </w:pPr>
      <w:r>
        <w:rPr>
          <w:sz w:val="24"/>
        </w:rPr>
        <w:tab/>
        <w:t>h)</w:t>
      </w:r>
      <w:r>
        <w:rPr>
          <w:sz w:val="24"/>
        </w:rPr>
        <w:tab/>
        <w:t xml:space="preserve">Disability status (except that you may ask if the applicant can </w:t>
      </w:r>
    </w:p>
    <w:p w:rsidR="006926EF" w:rsidRDefault="006926EF" w:rsidP="006926EF">
      <w:pPr>
        <w:ind w:left="2880"/>
        <w:rPr>
          <w:sz w:val="24"/>
        </w:rPr>
      </w:pPr>
      <w:proofErr w:type="gramStart"/>
      <w:r>
        <w:rPr>
          <w:sz w:val="24"/>
        </w:rPr>
        <w:t>perform</w:t>
      </w:r>
      <w:proofErr w:type="gramEnd"/>
      <w:r>
        <w:rPr>
          <w:sz w:val="24"/>
        </w:rPr>
        <w:t xml:space="preserve"> the essential functions of the position as listed on the job description and posting)</w:t>
      </w:r>
      <w:r w:rsidR="00913158">
        <w:rPr>
          <w:sz w:val="24"/>
        </w:rPr>
        <w:t>.</w:t>
      </w:r>
    </w:p>
    <w:p w:rsidR="00913158" w:rsidRDefault="00913158" w:rsidP="00913158">
      <w:pPr>
        <w:rPr>
          <w:sz w:val="24"/>
        </w:rPr>
      </w:pPr>
    </w:p>
    <w:p w:rsidR="00913158" w:rsidRDefault="00913158" w:rsidP="00913158">
      <w:pPr>
        <w:rPr>
          <w:sz w:val="24"/>
        </w:rPr>
      </w:pPr>
      <w:r>
        <w:rPr>
          <w:sz w:val="24"/>
        </w:rPr>
        <w:t xml:space="preserve">V.  </w:t>
      </w:r>
      <w:r w:rsidRPr="00957063">
        <w:rPr>
          <w:sz w:val="24"/>
          <w:u w:val="single"/>
        </w:rPr>
        <w:t>Applicant and Interview Process</w:t>
      </w:r>
      <w:r>
        <w:rPr>
          <w:sz w:val="24"/>
        </w:rPr>
        <w:t>:</w:t>
      </w:r>
    </w:p>
    <w:p w:rsidR="00CA1BFB" w:rsidRDefault="00913158" w:rsidP="00913158">
      <w:pPr>
        <w:ind w:left="1440" w:hanging="720"/>
        <w:rPr>
          <w:sz w:val="24"/>
        </w:rPr>
      </w:pPr>
      <w:r>
        <w:rPr>
          <w:sz w:val="24"/>
        </w:rPr>
        <w:t>A)</w:t>
      </w:r>
      <w:r>
        <w:rPr>
          <w:sz w:val="24"/>
        </w:rPr>
        <w:tab/>
      </w:r>
      <w:r w:rsidRPr="00913158">
        <w:rPr>
          <w:b/>
          <w:sz w:val="24"/>
        </w:rPr>
        <w:t>Applicants:</w:t>
      </w:r>
      <w:r>
        <w:rPr>
          <w:sz w:val="24"/>
        </w:rPr>
        <w:t xml:space="preserve"> All applicants will apply directly to the Office of Human Resources.  Human Resources will screen applicants to assure that all required materials</w:t>
      </w:r>
      <w:r w:rsidR="00CA1BFB">
        <w:rPr>
          <w:sz w:val="24"/>
        </w:rPr>
        <w:t xml:space="preserve"> which include application, resume, and copy of all transcripts, </w:t>
      </w:r>
      <w:r>
        <w:rPr>
          <w:sz w:val="24"/>
        </w:rPr>
        <w:t xml:space="preserve">are received, and minimum qualifications </w:t>
      </w:r>
      <w:r w:rsidRPr="00EE7406">
        <w:rPr>
          <w:sz w:val="24"/>
        </w:rPr>
        <w:t xml:space="preserve">are met.  </w:t>
      </w:r>
      <w:r w:rsidR="00F7771B" w:rsidRPr="00EE7406">
        <w:rPr>
          <w:sz w:val="24"/>
        </w:rPr>
        <w:t>If experience is questionable, Human Resources will work with the hirin</w:t>
      </w:r>
      <w:r w:rsidR="005A12F7" w:rsidRPr="00EE7406">
        <w:rPr>
          <w:sz w:val="24"/>
        </w:rPr>
        <w:t>g authority to determine relevant</w:t>
      </w:r>
      <w:r w:rsidR="00F7771B" w:rsidRPr="00EE7406">
        <w:rPr>
          <w:sz w:val="24"/>
        </w:rPr>
        <w:t xml:space="preserve"> experience.  </w:t>
      </w:r>
      <w:r w:rsidRPr="00EE7406">
        <w:rPr>
          <w:sz w:val="24"/>
        </w:rPr>
        <w:t>Human Resources</w:t>
      </w:r>
      <w:r>
        <w:rPr>
          <w:sz w:val="24"/>
        </w:rPr>
        <w:t xml:space="preserve"> will then forward all approved appli</w:t>
      </w:r>
      <w:r w:rsidR="005371B6">
        <w:rPr>
          <w:sz w:val="24"/>
        </w:rPr>
        <w:t xml:space="preserve">cants along </w:t>
      </w:r>
      <w:r>
        <w:rPr>
          <w:sz w:val="24"/>
        </w:rPr>
        <w:t xml:space="preserve">to the chair of the committee. </w:t>
      </w:r>
    </w:p>
    <w:p w:rsidR="00913158" w:rsidRDefault="00913158" w:rsidP="00913158">
      <w:pPr>
        <w:ind w:left="1440" w:hanging="720"/>
        <w:rPr>
          <w:sz w:val="24"/>
        </w:rPr>
      </w:pPr>
      <w:r>
        <w:rPr>
          <w:sz w:val="24"/>
        </w:rPr>
        <w:t>B)</w:t>
      </w:r>
      <w:r>
        <w:rPr>
          <w:sz w:val="24"/>
        </w:rPr>
        <w:tab/>
      </w:r>
      <w:r w:rsidRPr="00913158">
        <w:rPr>
          <w:b/>
          <w:sz w:val="24"/>
        </w:rPr>
        <w:t>Applicant flow tracking</w:t>
      </w:r>
      <w:r>
        <w:rPr>
          <w:sz w:val="24"/>
        </w:rPr>
        <w:t>:  Human Resources will record and track applicant information related to the affirmative action plan and recruiting/referral source.</w:t>
      </w:r>
    </w:p>
    <w:p w:rsidR="00913158" w:rsidRDefault="00913158" w:rsidP="00913158">
      <w:pPr>
        <w:ind w:left="1440" w:hanging="720"/>
        <w:rPr>
          <w:sz w:val="24"/>
        </w:rPr>
      </w:pPr>
      <w:r>
        <w:rPr>
          <w:sz w:val="24"/>
        </w:rPr>
        <w:t>C)</w:t>
      </w:r>
      <w:r>
        <w:rPr>
          <w:sz w:val="24"/>
        </w:rPr>
        <w:tab/>
      </w:r>
      <w:r w:rsidRPr="00913158">
        <w:rPr>
          <w:b/>
          <w:sz w:val="24"/>
        </w:rPr>
        <w:t>Evaluation and candidate selection</w:t>
      </w:r>
      <w:r>
        <w:rPr>
          <w:sz w:val="24"/>
        </w:rPr>
        <w:t>:</w:t>
      </w:r>
    </w:p>
    <w:p w:rsidR="00913158" w:rsidRDefault="00913158" w:rsidP="00913158">
      <w:pPr>
        <w:ind w:left="2160" w:hanging="720"/>
        <w:rPr>
          <w:sz w:val="24"/>
        </w:rPr>
      </w:pPr>
      <w:r>
        <w:rPr>
          <w:sz w:val="24"/>
        </w:rPr>
        <w:lastRenderedPageBreak/>
        <w:t>1)</w:t>
      </w:r>
      <w:r>
        <w:rPr>
          <w:sz w:val="24"/>
        </w:rPr>
        <w:tab/>
      </w:r>
      <w:r w:rsidRPr="00FE2FE4">
        <w:rPr>
          <w:i/>
          <w:sz w:val="24"/>
        </w:rPr>
        <w:t>Evaluation</w:t>
      </w:r>
      <w:r>
        <w:rPr>
          <w:sz w:val="24"/>
        </w:rPr>
        <w:t>: Following guidance from the chair, the committee will promptly review applications and conduct candidate evaluations based on the criteria set forth by the committee.</w:t>
      </w:r>
    </w:p>
    <w:p w:rsidR="00382898" w:rsidRDefault="00B21B56" w:rsidP="00913158">
      <w:pPr>
        <w:ind w:left="2160" w:hanging="720"/>
        <w:rPr>
          <w:sz w:val="24"/>
        </w:rPr>
      </w:pPr>
      <w:r>
        <w:rPr>
          <w:sz w:val="24"/>
        </w:rPr>
        <w:t>2)</w:t>
      </w:r>
      <w:r>
        <w:rPr>
          <w:sz w:val="24"/>
        </w:rPr>
        <w:tab/>
      </w:r>
      <w:r w:rsidRPr="00FE2FE4">
        <w:rPr>
          <w:i/>
          <w:sz w:val="24"/>
        </w:rPr>
        <w:t>Selection</w:t>
      </w:r>
      <w:r>
        <w:rPr>
          <w:sz w:val="24"/>
        </w:rPr>
        <w:t xml:space="preserve">: </w:t>
      </w:r>
      <w:r w:rsidR="00382898">
        <w:rPr>
          <w:sz w:val="24"/>
        </w:rPr>
        <w:t>Submit as per agreed upon in the charge to the committee.</w:t>
      </w:r>
    </w:p>
    <w:p w:rsidR="000D44CB" w:rsidRDefault="000D44CB" w:rsidP="00913158">
      <w:pPr>
        <w:ind w:left="2160" w:hanging="720"/>
        <w:rPr>
          <w:sz w:val="24"/>
        </w:rPr>
      </w:pPr>
      <w:r>
        <w:rPr>
          <w:sz w:val="24"/>
        </w:rPr>
        <w:t>3)</w:t>
      </w:r>
      <w:r>
        <w:rPr>
          <w:sz w:val="24"/>
        </w:rPr>
        <w:tab/>
      </w:r>
      <w:r w:rsidRPr="00FE2FE4">
        <w:rPr>
          <w:b/>
          <w:i/>
          <w:sz w:val="24"/>
        </w:rPr>
        <w:t>References</w:t>
      </w:r>
      <w:r>
        <w:rPr>
          <w:sz w:val="24"/>
        </w:rPr>
        <w:t xml:space="preserve">:  Reference </w:t>
      </w:r>
      <w:r w:rsidR="007C4BB8">
        <w:rPr>
          <w:sz w:val="24"/>
        </w:rPr>
        <w:t>checks shall be conducted by commi</w:t>
      </w:r>
      <w:r w:rsidR="00743407">
        <w:rPr>
          <w:sz w:val="24"/>
        </w:rPr>
        <w:t>ttee members.  (</w:t>
      </w:r>
      <w:proofErr w:type="gramStart"/>
      <w:r w:rsidR="00743407">
        <w:rPr>
          <w:sz w:val="24"/>
        </w:rPr>
        <w:t>see</w:t>
      </w:r>
      <w:proofErr w:type="gramEnd"/>
      <w:r w:rsidR="00743407">
        <w:rPr>
          <w:sz w:val="24"/>
        </w:rPr>
        <w:t xml:space="preserve"> attachment C</w:t>
      </w:r>
      <w:r w:rsidR="007C4BB8">
        <w:rPr>
          <w:sz w:val="24"/>
        </w:rPr>
        <w:t>).</w:t>
      </w:r>
    </w:p>
    <w:p w:rsidR="007C4BB8" w:rsidRDefault="007C4BB8" w:rsidP="007C4BB8">
      <w:pPr>
        <w:rPr>
          <w:sz w:val="24"/>
        </w:rPr>
      </w:pPr>
    </w:p>
    <w:p w:rsidR="007C4BB8" w:rsidRDefault="007C4BB8" w:rsidP="007C4BB8">
      <w:pPr>
        <w:rPr>
          <w:sz w:val="24"/>
        </w:rPr>
      </w:pPr>
      <w:r>
        <w:rPr>
          <w:sz w:val="24"/>
        </w:rPr>
        <w:t xml:space="preserve">VI. </w:t>
      </w:r>
      <w:r w:rsidRPr="00957063">
        <w:rPr>
          <w:sz w:val="24"/>
          <w:u w:val="single"/>
        </w:rPr>
        <w:t>Required Committee Documents</w:t>
      </w:r>
      <w:r>
        <w:rPr>
          <w:sz w:val="24"/>
        </w:rPr>
        <w:t>:</w:t>
      </w:r>
    </w:p>
    <w:p w:rsidR="007C4BB8" w:rsidRDefault="007C4BB8" w:rsidP="007C4BB8">
      <w:pPr>
        <w:ind w:left="1440" w:hanging="720"/>
        <w:rPr>
          <w:sz w:val="24"/>
        </w:rPr>
      </w:pPr>
      <w:r>
        <w:rPr>
          <w:sz w:val="24"/>
        </w:rPr>
        <w:t>A)</w:t>
      </w:r>
      <w:r>
        <w:rPr>
          <w:sz w:val="24"/>
        </w:rPr>
        <w:tab/>
        <w:t>The hiring authority is responsible for completion of the hiring autho</w:t>
      </w:r>
      <w:r w:rsidR="00743407">
        <w:rPr>
          <w:sz w:val="24"/>
        </w:rPr>
        <w:t>rity checklist (see attachment A</w:t>
      </w:r>
      <w:r>
        <w:rPr>
          <w:sz w:val="24"/>
        </w:rPr>
        <w:t>).  Once complete the checklist should be forwarded to the committee chair to be included with the rest of the committee documentation</w:t>
      </w:r>
      <w:r w:rsidR="00743407">
        <w:rPr>
          <w:sz w:val="24"/>
        </w:rPr>
        <w:t xml:space="preserve"> (list of members/titles, minutes from search committee meetings, etc.)</w:t>
      </w:r>
      <w:r>
        <w:rPr>
          <w:sz w:val="24"/>
        </w:rPr>
        <w:t>.</w:t>
      </w:r>
    </w:p>
    <w:p w:rsidR="007C4BB8" w:rsidRDefault="007C4BB8" w:rsidP="007C4BB8">
      <w:pPr>
        <w:ind w:left="1440" w:hanging="720"/>
        <w:rPr>
          <w:sz w:val="24"/>
        </w:rPr>
      </w:pPr>
      <w:r>
        <w:rPr>
          <w:sz w:val="24"/>
        </w:rPr>
        <w:t>B)</w:t>
      </w:r>
      <w:r>
        <w:rPr>
          <w:sz w:val="24"/>
        </w:rPr>
        <w:tab/>
        <w:t>The chair is responsible for the completion of t</w:t>
      </w:r>
      <w:r w:rsidR="001E0CD7">
        <w:rPr>
          <w:sz w:val="24"/>
        </w:rPr>
        <w:t xml:space="preserve">he search </w:t>
      </w:r>
      <w:r>
        <w:rPr>
          <w:sz w:val="24"/>
        </w:rPr>
        <w:t>commi</w:t>
      </w:r>
      <w:r w:rsidR="001E0CD7">
        <w:rPr>
          <w:sz w:val="24"/>
        </w:rPr>
        <w:t>ttee checklist (see attachment B</w:t>
      </w:r>
      <w:r>
        <w:rPr>
          <w:sz w:val="24"/>
        </w:rPr>
        <w:t>), and refere</w:t>
      </w:r>
      <w:r w:rsidR="001E0CD7">
        <w:rPr>
          <w:sz w:val="24"/>
        </w:rPr>
        <w:t>nce check form (see attachment C</w:t>
      </w:r>
      <w:r>
        <w:rPr>
          <w:sz w:val="24"/>
        </w:rPr>
        <w:t>).</w:t>
      </w:r>
    </w:p>
    <w:p w:rsidR="009D09A9" w:rsidRDefault="009D09A9" w:rsidP="007C4BB8">
      <w:pPr>
        <w:ind w:left="1440" w:hanging="720"/>
        <w:rPr>
          <w:sz w:val="24"/>
        </w:rPr>
      </w:pPr>
      <w:r>
        <w:rPr>
          <w:sz w:val="24"/>
        </w:rPr>
        <w:t>C)</w:t>
      </w:r>
      <w:r>
        <w:rPr>
          <w:sz w:val="24"/>
        </w:rPr>
        <w:tab/>
        <w:t>Once comp</w:t>
      </w:r>
      <w:r w:rsidR="001E0CD7">
        <w:rPr>
          <w:sz w:val="24"/>
        </w:rPr>
        <w:t>leted,</w:t>
      </w:r>
      <w:r>
        <w:rPr>
          <w:sz w:val="24"/>
        </w:rPr>
        <w:t xml:space="preserve"> all documentation must be forwarded in a timely manner to the Office of Human Resources for inclusion in the Central Repository.  This Documentation is required in all cases.</w:t>
      </w:r>
    </w:p>
    <w:p w:rsidR="009D09A9" w:rsidRDefault="009D09A9" w:rsidP="009D09A9">
      <w:pPr>
        <w:rPr>
          <w:sz w:val="24"/>
        </w:rPr>
      </w:pPr>
    </w:p>
    <w:p w:rsidR="009D09A9" w:rsidRDefault="009D09A9" w:rsidP="009D09A9">
      <w:pPr>
        <w:rPr>
          <w:sz w:val="24"/>
        </w:rPr>
      </w:pPr>
      <w:r>
        <w:rPr>
          <w:sz w:val="24"/>
        </w:rPr>
        <w:t>VII</w:t>
      </w:r>
      <w:r w:rsidRPr="00957063">
        <w:rPr>
          <w:sz w:val="24"/>
          <w:u w:val="single"/>
        </w:rPr>
        <w:t>.</w:t>
      </w:r>
      <w:r w:rsidR="00957063" w:rsidRPr="00957063">
        <w:rPr>
          <w:sz w:val="24"/>
          <w:u w:val="single"/>
        </w:rPr>
        <w:t xml:space="preserve"> </w:t>
      </w:r>
      <w:r w:rsidRPr="00957063">
        <w:rPr>
          <w:sz w:val="24"/>
          <w:u w:val="single"/>
        </w:rPr>
        <w:t>Central Repository of Search Information</w:t>
      </w:r>
      <w:r>
        <w:rPr>
          <w:sz w:val="24"/>
        </w:rPr>
        <w:t>:</w:t>
      </w:r>
    </w:p>
    <w:p w:rsidR="009D09A9" w:rsidRDefault="009D09A9" w:rsidP="00202E58">
      <w:pPr>
        <w:ind w:left="1440" w:hanging="720"/>
        <w:rPr>
          <w:sz w:val="24"/>
        </w:rPr>
      </w:pPr>
      <w:r>
        <w:rPr>
          <w:sz w:val="24"/>
        </w:rPr>
        <w:t>A)</w:t>
      </w:r>
      <w:r>
        <w:rPr>
          <w:sz w:val="24"/>
        </w:rPr>
        <w:tab/>
        <w:t xml:space="preserve">Final committee records and reports will be kept in the Office of Human Resources (or designated EEO office) and, consistent with the </w:t>
      </w:r>
      <w:r w:rsidR="00202E58">
        <w:rPr>
          <w:sz w:val="24"/>
        </w:rPr>
        <w:t>open records rules and regulations, be designated as personnel files.  Separate reports shall include observations about the search process for the benefit of those involved in subsequent searches.</w:t>
      </w:r>
    </w:p>
    <w:p w:rsidR="006926EF" w:rsidRDefault="006926EF" w:rsidP="006926EF">
      <w:pPr>
        <w:rPr>
          <w:sz w:val="24"/>
        </w:rPr>
      </w:pPr>
    </w:p>
    <w:p w:rsidR="00202E58" w:rsidRDefault="005371B6" w:rsidP="006926EF">
      <w:pPr>
        <w:rPr>
          <w:sz w:val="24"/>
        </w:rPr>
      </w:pPr>
      <w:r>
        <w:rPr>
          <w:sz w:val="24"/>
        </w:rPr>
        <w:t>Attachment A</w:t>
      </w:r>
      <w:r w:rsidR="00A306FA">
        <w:rPr>
          <w:sz w:val="24"/>
        </w:rPr>
        <w:t xml:space="preserve"> (Hiring Authority Checklist)</w:t>
      </w:r>
      <w:r>
        <w:rPr>
          <w:sz w:val="24"/>
        </w:rPr>
        <w:t xml:space="preserve"> </w:t>
      </w:r>
    </w:p>
    <w:p w:rsidR="00202E58" w:rsidRDefault="00202E58" w:rsidP="006926EF">
      <w:pPr>
        <w:rPr>
          <w:sz w:val="24"/>
        </w:rPr>
      </w:pPr>
    </w:p>
    <w:p w:rsidR="00202E58" w:rsidRDefault="005371B6" w:rsidP="006926EF">
      <w:pPr>
        <w:rPr>
          <w:sz w:val="24"/>
        </w:rPr>
      </w:pPr>
      <w:r>
        <w:rPr>
          <w:sz w:val="24"/>
        </w:rPr>
        <w:t>Attachment B</w:t>
      </w:r>
      <w:r w:rsidR="00A306FA">
        <w:rPr>
          <w:sz w:val="24"/>
        </w:rPr>
        <w:t xml:space="preserve"> (Search Committee Checklist)</w:t>
      </w:r>
    </w:p>
    <w:p w:rsidR="00202E58" w:rsidRDefault="00202E58" w:rsidP="006926EF">
      <w:pPr>
        <w:rPr>
          <w:sz w:val="24"/>
        </w:rPr>
      </w:pPr>
    </w:p>
    <w:p w:rsidR="00202E58" w:rsidRDefault="005371B6" w:rsidP="006926EF">
      <w:pPr>
        <w:rPr>
          <w:sz w:val="24"/>
        </w:rPr>
      </w:pPr>
      <w:r>
        <w:rPr>
          <w:sz w:val="24"/>
        </w:rPr>
        <w:t xml:space="preserve">Attachment C </w:t>
      </w:r>
      <w:r w:rsidR="00A306FA">
        <w:rPr>
          <w:sz w:val="24"/>
        </w:rPr>
        <w:t>(Reference Check Form)</w:t>
      </w:r>
    </w:p>
    <w:sectPr w:rsidR="00202E58" w:rsidSect="00BF12EC">
      <w:headerReference w:type="default" r:id="rId8"/>
      <w:footerReference w:type="default" r:id="rId9"/>
      <w:footerReference w:type="first" r:id="rId10"/>
      <w:pgSz w:w="12240" w:h="15840"/>
      <w:pgMar w:top="720" w:right="1296" w:bottom="1440" w:left="129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01" w:rsidRDefault="00DB0F01">
      <w:r>
        <w:separator/>
      </w:r>
    </w:p>
  </w:endnote>
  <w:endnote w:type="continuationSeparator" w:id="0">
    <w:p w:rsidR="00DB0F01" w:rsidRDefault="00DB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788"/>
    </w:tblGrid>
    <w:tr w:rsidR="001616A2">
      <w:tc>
        <w:tcPr>
          <w:tcW w:w="4788" w:type="dxa"/>
        </w:tcPr>
        <w:p w:rsidR="001616A2" w:rsidRDefault="001616A2">
          <w:pPr>
            <w:pStyle w:val="Foo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AE4A06">
            <w:rPr>
              <w:noProof/>
              <w:snapToGrid w:val="0"/>
              <w:sz w:val="16"/>
            </w:rPr>
            <w:t>Search Policy 7-21-08</w:t>
          </w:r>
          <w:r>
            <w:rPr>
              <w:snapToGrid w:val="0"/>
              <w:sz w:val="16"/>
            </w:rPr>
            <w:fldChar w:fldCharType="end"/>
          </w:r>
        </w:p>
      </w:tc>
      <w:tc>
        <w:tcPr>
          <w:tcW w:w="4788" w:type="dxa"/>
        </w:tcPr>
        <w:p w:rsidR="001616A2" w:rsidRDefault="001616A2">
          <w:pPr>
            <w:pStyle w:val="Foote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F80BC8">
            <w:rPr>
              <w:noProof/>
              <w:snapToGrid w:val="0"/>
              <w:sz w:val="16"/>
            </w:rPr>
            <w:t>6</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80BC8">
            <w:rPr>
              <w:noProof/>
              <w:snapToGrid w:val="0"/>
              <w:sz w:val="16"/>
            </w:rPr>
            <w:t>6</w:t>
          </w:r>
          <w:r>
            <w:rPr>
              <w:snapToGrid w:val="0"/>
              <w:sz w:val="16"/>
            </w:rPr>
            <w:fldChar w:fldCharType="end"/>
          </w:r>
        </w:p>
      </w:tc>
    </w:tr>
  </w:tbl>
  <w:p w:rsidR="001616A2" w:rsidRDefault="001616A2">
    <w:pPr>
      <w:pStyle w:val="Footer"/>
    </w:pPr>
  </w:p>
  <w:p w:rsidR="001616A2" w:rsidRDefault="00161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8"/>
      <w:gridCol w:w="3268"/>
    </w:tblGrid>
    <w:tr w:rsidR="001616A2">
      <w:tc>
        <w:tcPr>
          <w:tcW w:w="6308" w:type="dxa"/>
        </w:tcPr>
        <w:p w:rsidR="001616A2" w:rsidRPr="00D439C1" w:rsidRDefault="00CB014E">
          <w:pPr>
            <w:pStyle w:val="Footer"/>
          </w:pPr>
          <w:r w:rsidRPr="00CB014E">
            <w:rPr>
              <w:b/>
            </w:rPr>
            <w:tab/>
            <w:t xml:space="preserve">- </w:t>
          </w:r>
          <w:r w:rsidRPr="00CB014E">
            <w:rPr>
              <w:b/>
            </w:rPr>
            <w:fldChar w:fldCharType="begin"/>
          </w:r>
          <w:r w:rsidRPr="00CB014E">
            <w:rPr>
              <w:b/>
            </w:rPr>
            <w:instrText xml:space="preserve"> PAGE </w:instrText>
          </w:r>
          <w:r w:rsidRPr="00CB014E">
            <w:rPr>
              <w:b/>
            </w:rPr>
            <w:fldChar w:fldCharType="separate"/>
          </w:r>
          <w:r w:rsidR="00F80BC8">
            <w:rPr>
              <w:b/>
              <w:noProof/>
            </w:rPr>
            <w:t>1</w:t>
          </w:r>
          <w:r w:rsidRPr="00CB014E">
            <w:rPr>
              <w:b/>
            </w:rPr>
            <w:fldChar w:fldCharType="end"/>
          </w:r>
          <w:r w:rsidRPr="00CB014E">
            <w:rPr>
              <w:b/>
            </w:rPr>
            <w:t xml:space="preserve"> -</w:t>
          </w:r>
          <w:r w:rsidR="00D439C1" w:rsidRPr="00D439C1">
            <w:rPr>
              <w:b/>
            </w:rPr>
            <w:t>Search Policy and Procedures for Faculty and Unclassified Staff</w:t>
          </w:r>
        </w:p>
      </w:tc>
      <w:tc>
        <w:tcPr>
          <w:tcW w:w="3268" w:type="dxa"/>
        </w:tcPr>
        <w:p w:rsidR="001616A2" w:rsidRDefault="001616A2">
          <w:pPr>
            <w:pStyle w:val="Foote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F80BC8">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80BC8">
            <w:rPr>
              <w:noProof/>
              <w:snapToGrid w:val="0"/>
              <w:sz w:val="16"/>
            </w:rPr>
            <w:t>3</w:t>
          </w:r>
          <w:r>
            <w:rPr>
              <w:snapToGrid w:val="0"/>
              <w:sz w:val="16"/>
            </w:rPr>
            <w:fldChar w:fldCharType="end"/>
          </w:r>
        </w:p>
      </w:tc>
    </w:tr>
  </w:tbl>
  <w:p w:rsidR="001616A2" w:rsidRDefault="00161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01" w:rsidRDefault="00DB0F01">
      <w:r>
        <w:separator/>
      </w:r>
    </w:p>
  </w:footnote>
  <w:footnote w:type="continuationSeparator" w:id="0">
    <w:p w:rsidR="00DB0F01" w:rsidRDefault="00DB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ckThinSmallGap" w:sz="12" w:space="0" w:color="auto"/>
        <w:left w:val="thickThinSmallGap" w:sz="12" w:space="0" w:color="auto"/>
        <w:bottom w:val="thickThinSmallGap" w:sz="12" w:space="0" w:color="auto"/>
        <w:right w:val="thickThinSmallGap" w:sz="12" w:space="0" w:color="auto"/>
        <w:insideV w:val="single" w:sz="8" w:space="0" w:color="auto"/>
      </w:tblBorders>
      <w:tblLayout w:type="fixed"/>
      <w:tblLook w:val="01E0" w:firstRow="1" w:lastRow="1" w:firstColumn="1" w:lastColumn="1" w:noHBand="0" w:noVBand="0"/>
    </w:tblPr>
    <w:tblGrid>
      <w:gridCol w:w="2508"/>
      <w:gridCol w:w="7068"/>
    </w:tblGrid>
    <w:tr w:rsidR="001616A2">
      <w:tc>
        <w:tcPr>
          <w:tcW w:w="2508" w:type="dxa"/>
        </w:tcPr>
        <w:p w:rsidR="001616A2" w:rsidRDefault="001616A2">
          <w:pPr>
            <w:rPr>
              <w:b/>
              <w:sz w:val="28"/>
            </w:rPr>
          </w:pPr>
        </w:p>
      </w:tc>
      <w:tc>
        <w:tcPr>
          <w:tcW w:w="7068" w:type="dxa"/>
          <w:vAlign w:val="center"/>
        </w:tcPr>
        <w:p w:rsidR="001616A2" w:rsidRDefault="00D439C1" w:rsidP="00D439C1">
          <w:pPr>
            <w:jc w:val="center"/>
            <w:rPr>
              <w:b/>
              <w:color w:val="FFFFFF"/>
              <w:sz w:val="28"/>
            </w:rPr>
          </w:pPr>
          <w:smartTag w:uri="urn:schemas-microsoft-com:office:smarttags" w:element="place">
            <w:smartTag w:uri="urn:schemas-microsoft-com:office:smarttags" w:element="PlaceName">
              <w:r>
                <w:rPr>
                  <w:b/>
                  <w:i/>
                  <w:sz w:val="36"/>
                </w:rPr>
                <w:t>NICHOLLS</w:t>
              </w:r>
            </w:smartTag>
            <w:r>
              <w:rPr>
                <w:b/>
                <w:i/>
                <w:sz w:val="36"/>
              </w:rPr>
              <w:t xml:space="preserve"> </w:t>
            </w:r>
            <w:smartTag w:uri="urn:schemas-microsoft-com:office:smarttags" w:element="PlaceType">
              <w:r>
                <w:rPr>
                  <w:b/>
                  <w:i/>
                  <w:sz w:val="36"/>
                </w:rPr>
                <w:t>STATE</w:t>
              </w:r>
            </w:smartTag>
            <w:r>
              <w:rPr>
                <w:b/>
                <w:i/>
                <w:sz w:val="36"/>
              </w:rPr>
              <w:t xml:space="preserve"> </w:t>
            </w:r>
            <w:smartTag w:uri="urn:schemas-microsoft-com:office:smarttags" w:element="PlaceType">
              <w:r>
                <w:rPr>
                  <w:b/>
                  <w:i/>
                  <w:sz w:val="36"/>
                </w:rPr>
                <w:t>UNIVERSITY</w:t>
              </w:r>
            </w:smartTag>
          </w:smartTag>
        </w:p>
      </w:tc>
    </w:tr>
  </w:tbl>
  <w:p w:rsidR="001616A2" w:rsidRDefault="00161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2ED"/>
    <w:multiLevelType w:val="singleLevel"/>
    <w:tmpl w:val="0409000F"/>
    <w:lvl w:ilvl="0">
      <w:start w:val="1"/>
      <w:numFmt w:val="decimal"/>
      <w:lvlText w:val="%1."/>
      <w:lvlJc w:val="left"/>
      <w:pPr>
        <w:tabs>
          <w:tab w:val="num" w:pos="360"/>
        </w:tabs>
        <w:ind w:left="360" w:hanging="360"/>
      </w:pPr>
    </w:lvl>
  </w:abstractNum>
  <w:abstractNum w:abstractNumId="1">
    <w:nsid w:val="246D15C6"/>
    <w:multiLevelType w:val="multilevel"/>
    <w:tmpl w:val="53B019C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742E6371"/>
    <w:multiLevelType w:val="hybridMultilevel"/>
    <w:tmpl w:val="53B019C2"/>
    <w:lvl w:ilvl="0" w:tplc="DD105E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93790A"/>
    <w:multiLevelType w:val="multilevel"/>
    <w:tmpl w:val="53B019C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B6"/>
    <w:rsid w:val="000167FC"/>
    <w:rsid w:val="000439F1"/>
    <w:rsid w:val="0006551E"/>
    <w:rsid w:val="00073984"/>
    <w:rsid w:val="000826E1"/>
    <w:rsid w:val="00086324"/>
    <w:rsid w:val="00087739"/>
    <w:rsid w:val="000D06F0"/>
    <w:rsid w:val="000D44CB"/>
    <w:rsid w:val="000E22F3"/>
    <w:rsid w:val="000F5CF7"/>
    <w:rsid w:val="000F7A5E"/>
    <w:rsid w:val="001050E0"/>
    <w:rsid w:val="00110B7A"/>
    <w:rsid w:val="00131936"/>
    <w:rsid w:val="00134D57"/>
    <w:rsid w:val="00147489"/>
    <w:rsid w:val="001616A2"/>
    <w:rsid w:val="00171443"/>
    <w:rsid w:val="001871A0"/>
    <w:rsid w:val="001C481E"/>
    <w:rsid w:val="001D651E"/>
    <w:rsid w:val="001E0CD7"/>
    <w:rsid w:val="00202E58"/>
    <w:rsid w:val="002338C4"/>
    <w:rsid w:val="0027731C"/>
    <w:rsid w:val="0028126E"/>
    <w:rsid w:val="00285957"/>
    <w:rsid w:val="00291E2A"/>
    <w:rsid w:val="002932BD"/>
    <w:rsid w:val="00297C5A"/>
    <w:rsid w:val="002D21CE"/>
    <w:rsid w:val="002D4D37"/>
    <w:rsid w:val="002F48E4"/>
    <w:rsid w:val="00334206"/>
    <w:rsid w:val="00350BE9"/>
    <w:rsid w:val="00382898"/>
    <w:rsid w:val="00383F79"/>
    <w:rsid w:val="0038630B"/>
    <w:rsid w:val="00397D42"/>
    <w:rsid w:val="003C4B22"/>
    <w:rsid w:val="003C722E"/>
    <w:rsid w:val="003E1305"/>
    <w:rsid w:val="00406F86"/>
    <w:rsid w:val="00411DC0"/>
    <w:rsid w:val="00417AA4"/>
    <w:rsid w:val="00426DEF"/>
    <w:rsid w:val="004275F3"/>
    <w:rsid w:val="00430DDA"/>
    <w:rsid w:val="00435E46"/>
    <w:rsid w:val="0044619F"/>
    <w:rsid w:val="00455CAF"/>
    <w:rsid w:val="00474D25"/>
    <w:rsid w:val="004C2CE9"/>
    <w:rsid w:val="004D1497"/>
    <w:rsid w:val="004D2433"/>
    <w:rsid w:val="004D7164"/>
    <w:rsid w:val="004D750A"/>
    <w:rsid w:val="004E31EB"/>
    <w:rsid w:val="004F280E"/>
    <w:rsid w:val="004F590B"/>
    <w:rsid w:val="004F6642"/>
    <w:rsid w:val="00504A4B"/>
    <w:rsid w:val="0051546A"/>
    <w:rsid w:val="005162B7"/>
    <w:rsid w:val="005221FA"/>
    <w:rsid w:val="005371B6"/>
    <w:rsid w:val="00540A15"/>
    <w:rsid w:val="00565D69"/>
    <w:rsid w:val="00586E27"/>
    <w:rsid w:val="00591E4E"/>
    <w:rsid w:val="005944FD"/>
    <w:rsid w:val="005A12F7"/>
    <w:rsid w:val="005A2C83"/>
    <w:rsid w:val="005B60F4"/>
    <w:rsid w:val="00650989"/>
    <w:rsid w:val="00675A98"/>
    <w:rsid w:val="00684479"/>
    <w:rsid w:val="006926EF"/>
    <w:rsid w:val="0069639E"/>
    <w:rsid w:val="00701CB5"/>
    <w:rsid w:val="007073F7"/>
    <w:rsid w:val="0073426E"/>
    <w:rsid w:val="007357D7"/>
    <w:rsid w:val="00743407"/>
    <w:rsid w:val="007C18FA"/>
    <w:rsid w:val="007C4BB8"/>
    <w:rsid w:val="00820EAC"/>
    <w:rsid w:val="00854D28"/>
    <w:rsid w:val="00860E10"/>
    <w:rsid w:val="0086184A"/>
    <w:rsid w:val="0087238B"/>
    <w:rsid w:val="00893C60"/>
    <w:rsid w:val="008D0258"/>
    <w:rsid w:val="008D331C"/>
    <w:rsid w:val="008D7BC2"/>
    <w:rsid w:val="008E6E1C"/>
    <w:rsid w:val="00900353"/>
    <w:rsid w:val="00905153"/>
    <w:rsid w:val="00913158"/>
    <w:rsid w:val="00913498"/>
    <w:rsid w:val="00936F91"/>
    <w:rsid w:val="0094119B"/>
    <w:rsid w:val="00957063"/>
    <w:rsid w:val="009832AA"/>
    <w:rsid w:val="009C36DD"/>
    <w:rsid w:val="009D09A9"/>
    <w:rsid w:val="009F337C"/>
    <w:rsid w:val="009F40D7"/>
    <w:rsid w:val="009F59A2"/>
    <w:rsid w:val="00A26243"/>
    <w:rsid w:val="00A306FA"/>
    <w:rsid w:val="00A42266"/>
    <w:rsid w:val="00A705E3"/>
    <w:rsid w:val="00AB6EFC"/>
    <w:rsid w:val="00AD4BF1"/>
    <w:rsid w:val="00AE2CDE"/>
    <w:rsid w:val="00AE4A06"/>
    <w:rsid w:val="00AF0811"/>
    <w:rsid w:val="00AF3067"/>
    <w:rsid w:val="00AF393B"/>
    <w:rsid w:val="00B05734"/>
    <w:rsid w:val="00B148D6"/>
    <w:rsid w:val="00B21B56"/>
    <w:rsid w:val="00B7473C"/>
    <w:rsid w:val="00B83414"/>
    <w:rsid w:val="00BC313C"/>
    <w:rsid w:val="00BC3CE4"/>
    <w:rsid w:val="00BD45F8"/>
    <w:rsid w:val="00BF12EC"/>
    <w:rsid w:val="00C344E6"/>
    <w:rsid w:val="00C57688"/>
    <w:rsid w:val="00CA142E"/>
    <w:rsid w:val="00CA1BFB"/>
    <w:rsid w:val="00CB014E"/>
    <w:rsid w:val="00CF1D78"/>
    <w:rsid w:val="00D13A10"/>
    <w:rsid w:val="00D175E0"/>
    <w:rsid w:val="00D36EB7"/>
    <w:rsid w:val="00D41E66"/>
    <w:rsid w:val="00D439C1"/>
    <w:rsid w:val="00D529ED"/>
    <w:rsid w:val="00D65231"/>
    <w:rsid w:val="00D75B1C"/>
    <w:rsid w:val="00DA36E2"/>
    <w:rsid w:val="00DB0F01"/>
    <w:rsid w:val="00DC2884"/>
    <w:rsid w:val="00DE5D5D"/>
    <w:rsid w:val="00E32B75"/>
    <w:rsid w:val="00E409BB"/>
    <w:rsid w:val="00E5408F"/>
    <w:rsid w:val="00E742BF"/>
    <w:rsid w:val="00E97BB6"/>
    <w:rsid w:val="00EA54A5"/>
    <w:rsid w:val="00EE25F5"/>
    <w:rsid w:val="00EE7406"/>
    <w:rsid w:val="00EF1AD4"/>
    <w:rsid w:val="00F03DCB"/>
    <w:rsid w:val="00F14A77"/>
    <w:rsid w:val="00F16B12"/>
    <w:rsid w:val="00F26020"/>
    <w:rsid w:val="00F41586"/>
    <w:rsid w:val="00F5395C"/>
    <w:rsid w:val="00F7771B"/>
    <w:rsid w:val="00F80BC8"/>
    <w:rsid w:val="00FE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1936"/>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F4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1936"/>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F4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2213</Words>
  <Characters>12294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TGMC</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TGMC USER</dc:creator>
  <cp:lastModifiedBy>NSUSER</cp:lastModifiedBy>
  <cp:revision>2</cp:revision>
  <cp:lastPrinted>2007-12-05T17:46:00Z</cp:lastPrinted>
  <dcterms:created xsi:type="dcterms:W3CDTF">2011-06-27T19:10:00Z</dcterms:created>
  <dcterms:modified xsi:type="dcterms:W3CDTF">2011-06-27T19:10:00Z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383655620</vt:i4>
  </property>
  <property fmtid="{D5CDD505-2E9C-101B-9397-08002B2CF9AE}" pid="3" name="_EmailSubject">
    <vt:lpwstr>Policy Templates Finally</vt:lpwstr>
  </property>
  <property fmtid="{D5CDD505-2E9C-101B-9397-08002B2CF9AE}" pid="4" name="_AuthorEmail">
    <vt:lpwstr>Mark.Megehee@tgmc.com</vt:lpwstr>
  </property>
  <property fmtid="{D5CDD505-2E9C-101B-9397-08002B2CF9AE}" pid="5" name="_AuthorEmailDisplayName">
    <vt:lpwstr>Megehee, Mark</vt:lpwstr>
  </property>
  <property fmtid="{D5CDD505-2E9C-101B-9397-08002B2CF9AE}" pid="6" name="_ReviewingToolsShownOnce">
    <vt:lpwstr/>
  </property>
</Properties>
</file>