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AC" w:rsidRPr="00A17DAC" w:rsidRDefault="00A17DAC" w:rsidP="00A17DAC">
      <w:pPr>
        <w:jc w:val="center"/>
        <w:rPr>
          <w:b/>
          <w:sz w:val="28"/>
          <w:szCs w:val="28"/>
        </w:rPr>
      </w:pPr>
      <w:r w:rsidRPr="00A17DAC">
        <w:rPr>
          <w:b/>
          <w:sz w:val="28"/>
          <w:szCs w:val="28"/>
        </w:rPr>
        <w:t>NICHOLLS STATE</w:t>
      </w:r>
    </w:p>
    <w:p w:rsidR="00816731" w:rsidRPr="00A17DAC" w:rsidRDefault="00A17DAC" w:rsidP="00A17DAC">
      <w:pPr>
        <w:jc w:val="center"/>
        <w:rPr>
          <w:b/>
          <w:sz w:val="28"/>
          <w:szCs w:val="28"/>
        </w:rPr>
      </w:pPr>
      <w:r w:rsidRPr="00A17DAC">
        <w:rPr>
          <w:b/>
          <w:sz w:val="28"/>
          <w:szCs w:val="28"/>
        </w:rPr>
        <w:t>LOUISIANA DEPARTMENT OF REVENUE ACCOUNT NUMBER</w:t>
      </w:r>
    </w:p>
    <w:p w:rsidR="00A17DAC" w:rsidRDefault="00A17DAC"/>
    <w:p w:rsidR="00A17DAC" w:rsidRDefault="00A17DAC">
      <w:pPr>
        <w:rPr>
          <w:sz w:val="28"/>
          <w:szCs w:val="28"/>
        </w:rPr>
      </w:pPr>
    </w:p>
    <w:p w:rsidR="00A17DAC" w:rsidRPr="00A17DAC" w:rsidRDefault="00A17DAC">
      <w:pPr>
        <w:rPr>
          <w:sz w:val="28"/>
          <w:szCs w:val="28"/>
        </w:rPr>
      </w:pPr>
      <w:bookmarkStart w:id="0" w:name="_GoBack"/>
      <w:bookmarkEnd w:id="0"/>
      <w:r w:rsidRPr="00A17DAC">
        <w:rPr>
          <w:sz w:val="28"/>
          <w:szCs w:val="28"/>
        </w:rPr>
        <w:t>Nicholls State University’s Louisiana Tax ID# is #0284182</w:t>
      </w:r>
    </w:p>
    <w:sectPr w:rsidR="00A17DAC" w:rsidRPr="00A1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AC"/>
    <w:rsid w:val="00435B13"/>
    <w:rsid w:val="00A17DAC"/>
    <w:rsid w:val="00A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2956"/>
  <w15:chartTrackingRefBased/>
  <w15:docId w15:val="{AEBC985F-ED13-47BD-A3C0-46A406C7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Nicholls State University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Lejeune</dc:creator>
  <cp:keywords/>
  <dc:description/>
  <cp:lastModifiedBy>Debra Lejeune</cp:lastModifiedBy>
  <cp:revision>1</cp:revision>
  <dcterms:created xsi:type="dcterms:W3CDTF">2018-01-12T15:38:00Z</dcterms:created>
  <dcterms:modified xsi:type="dcterms:W3CDTF">2018-01-12T15:41:00Z</dcterms:modified>
</cp:coreProperties>
</file>