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Confined Space Checklist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Date: ____________________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</w:p>
    <w:p w:rsidR="00AF6DB5" w:rsidRDefault="00AF6DB5" w:rsidP="00AF6DB5">
      <w:pPr>
        <w:tabs>
          <w:tab w:val="center" w:pos="720"/>
          <w:tab w:val="right" w:pos="900"/>
          <w:tab w:val="right" w:pos="1980"/>
          <w:tab w:val="left" w:pos="4860"/>
        </w:tabs>
      </w:pPr>
      <w:r>
        <w:t>Department: ____________________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Expiration Date: 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rPr>
          <w:sz w:val="36"/>
          <w:szCs w:val="36"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  <w:tab w:val="left" w:pos="4860"/>
        </w:tabs>
      </w:pPr>
      <w:r>
        <w:t>Job Description: 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Location: _______________________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rPr>
          <w:b/>
        </w:rPr>
        <w:t xml:space="preserve">Precautions taken: </w:t>
      </w:r>
      <w:r>
        <w:t>(place check mark in blank as precautions taken)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proofErr w:type="gramStart"/>
      <w:r>
        <w:t>______Notify the Environmental Health and Safety Department.</w:t>
      </w:r>
      <w:proofErr w:type="gramEnd"/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Ventilation/blower used before entering.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All employees entering have been properly trained.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Ventilation/blower used continuously while personnel is space.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Oxygen monitoring performed.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Continuous oxygen monitoring while personnel in space.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______</w:t>
      </w:r>
      <w:r>
        <w:tab/>
        <w:t>Emergency procedures reviewed.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  <w:rPr>
          <w:b/>
        </w:rPr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  <w:ind w:left="1260"/>
      </w:pP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  <w:r>
        <w:t>Supervisor Signature: ______________________________</w:t>
      </w:r>
    </w:p>
    <w:p w:rsidR="00AF6DB5" w:rsidRDefault="00AF6DB5" w:rsidP="00AF6DB5">
      <w:pPr>
        <w:tabs>
          <w:tab w:val="center" w:pos="720"/>
          <w:tab w:val="right" w:pos="900"/>
          <w:tab w:val="right" w:pos="1980"/>
        </w:tabs>
      </w:pPr>
    </w:p>
    <w:p w:rsidR="00E5754B" w:rsidRDefault="00E5754B"/>
    <w:sectPr w:rsidR="00E5754B" w:rsidSect="00E5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DB5"/>
    <w:rsid w:val="00AF6DB5"/>
    <w:rsid w:val="00E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Nicholls State University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NSUSER</dc:creator>
  <cp:keywords/>
  <dc:description/>
  <cp:lastModifiedBy>NSUSER</cp:lastModifiedBy>
  <cp:revision>1</cp:revision>
  <dcterms:created xsi:type="dcterms:W3CDTF">2010-01-14T14:52:00Z</dcterms:created>
  <dcterms:modified xsi:type="dcterms:W3CDTF">2010-01-14T14:52:00Z</dcterms:modified>
</cp:coreProperties>
</file>