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E2B" w:rsidRPr="00543C32" w:rsidRDefault="00FC2FEB" w:rsidP="0084395B">
      <w:pPr>
        <w:spacing w:after="0"/>
        <w:jc w:val="center"/>
        <w:rPr>
          <w:rFonts w:ascii="Papyrus" w:hAnsi="Papyrus"/>
          <w:b/>
          <w:color w:val="336699"/>
          <w:sz w:val="44"/>
          <w:szCs w:val="44"/>
        </w:rPr>
      </w:pPr>
      <w:bookmarkStart w:id="0" w:name="_GoBack"/>
      <w:bookmarkEnd w:id="0"/>
      <w:r w:rsidRPr="00543C32">
        <w:rPr>
          <w:rFonts w:ascii="Papyrus" w:hAnsi="Papyrus"/>
          <w:b/>
          <w:color w:val="336699"/>
          <w:sz w:val="44"/>
          <w:szCs w:val="44"/>
        </w:rPr>
        <w:t>Serenity Space</w:t>
      </w:r>
    </w:p>
    <w:p w:rsidR="0084395B" w:rsidRPr="00543C32" w:rsidRDefault="0084395B" w:rsidP="0084395B">
      <w:pPr>
        <w:spacing w:after="0"/>
        <w:jc w:val="center"/>
        <w:rPr>
          <w:rFonts w:ascii="Gabriola" w:hAnsi="Gabriola"/>
          <w:b/>
          <w:color w:val="336699"/>
          <w:sz w:val="32"/>
          <w:szCs w:val="32"/>
        </w:rPr>
      </w:pPr>
      <w:proofErr w:type="gramStart"/>
      <w:r w:rsidRPr="00543C32">
        <w:rPr>
          <w:rFonts w:ascii="Gabriola" w:hAnsi="Gabriola"/>
          <w:b/>
          <w:color w:val="336699"/>
          <w:sz w:val="32"/>
          <w:szCs w:val="32"/>
        </w:rPr>
        <w:t>at</w:t>
      </w:r>
      <w:proofErr w:type="gramEnd"/>
    </w:p>
    <w:p w:rsidR="0084395B" w:rsidRPr="00543C32" w:rsidRDefault="0084395B" w:rsidP="0084395B">
      <w:pPr>
        <w:spacing w:after="0"/>
        <w:jc w:val="center"/>
        <w:rPr>
          <w:rFonts w:ascii="Gabriola" w:hAnsi="Gabriola"/>
          <w:b/>
          <w:color w:val="336699"/>
          <w:sz w:val="40"/>
          <w:szCs w:val="40"/>
        </w:rPr>
      </w:pPr>
      <w:r w:rsidRPr="00543C32">
        <w:rPr>
          <w:rFonts w:ascii="Gabriola" w:hAnsi="Gabriola"/>
          <w:b/>
          <w:color w:val="336699"/>
          <w:sz w:val="40"/>
          <w:szCs w:val="40"/>
        </w:rPr>
        <w:t>Nicholls State University</w:t>
      </w:r>
    </w:p>
    <w:p w:rsidR="00FC2FEB" w:rsidRDefault="00FC2FEB"/>
    <w:p w:rsidR="00FC2FEB" w:rsidRPr="0084395B" w:rsidRDefault="00FC2FEB" w:rsidP="0084395B">
      <w:pPr>
        <w:spacing w:after="0" w:line="240" w:lineRule="auto"/>
        <w:rPr>
          <w:rFonts w:ascii="Gabriola" w:hAnsi="Gabriola" w:cs="Vijaya"/>
          <w:sz w:val="28"/>
          <w:szCs w:val="28"/>
        </w:rPr>
      </w:pPr>
      <w:r w:rsidRPr="0084395B">
        <w:rPr>
          <w:rFonts w:ascii="Gabriola" w:hAnsi="Gabriola" w:cs="Vijaya"/>
          <w:sz w:val="28"/>
          <w:szCs w:val="28"/>
        </w:rPr>
        <w:t xml:space="preserve">In order to maintain the most enduring space possible for all Nicholls students and employees, anyone utilizing the Serenity Space will be required to adhere to the protocol and guidelines listed below. </w:t>
      </w:r>
    </w:p>
    <w:p w:rsidR="00FC2FEB" w:rsidRPr="0084395B" w:rsidRDefault="00FC2FEB" w:rsidP="0084395B">
      <w:pPr>
        <w:pStyle w:val="ListParagraph"/>
        <w:spacing w:after="0" w:line="240" w:lineRule="auto"/>
        <w:rPr>
          <w:rFonts w:ascii="Gabriola" w:hAnsi="Gabriola" w:cs="Vijaya"/>
          <w:sz w:val="28"/>
          <w:szCs w:val="28"/>
        </w:rPr>
      </w:pPr>
    </w:p>
    <w:p w:rsidR="008B6DA6" w:rsidRPr="00543C32" w:rsidRDefault="008B6DA6" w:rsidP="0084395B">
      <w:pPr>
        <w:pStyle w:val="ListParagraph"/>
        <w:spacing w:after="0" w:line="240" w:lineRule="auto"/>
        <w:ind w:left="0"/>
        <w:rPr>
          <w:rFonts w:ascii="Gabriola" w:hAnsi="Gabriola" w:cs="Vijaya"/>
          <w:b/>
          <w:sz w:val="28"/>
          <w:szCs w:val="28"/>
        </w:rPr>
      </w:pPr>
      <w:r w:rsidRPr="00543C32">
        <w:rPr>
          <w:rFonts w:ascii="Gabriola" w:hAnsi="Gabriola" w:cs="Vijaya"/>
          <w:b/>
          <w:sz w:val="28"/>
          <w:szCs w:val="28"/>
        </w:rPr>
        <w:t>Guidelines</w:t>
      </w:r>
    </w:p>
    <w:p w:rsidR="008B6DA6" w:rsidRPr="0084395B" w:rsidRDefault="008B6DA6" w:rsidP="0084395B">
      <w:pPr>
        <w:pStyle w:val="ListParagraph"/>
        <w:numPr>
          <w:ilvl w:val="0"/>
          <w:numId w:val="3"/>
        </w:numPr>
        <w:spacing w:after="0" w:line="240" w:lineRule="auto"/>
        <w:rPr>
          <w:rFonts w:ascii="Gabriola" w:hAnsi="Gabriola" w:cs="Vijaya"/>
          <w:sz w:val="28"/>
          <w:szCs w:val="28"/>
        </w:rPr>
      </w:pPr>
      <w:r w:rsidRPr="0084395B">
        <w:rPr>
          <w:rFonts w:ascii="Gabriola" w:hAnsi="Gabriola" w:cs="Vijaya"/>
          <w:sz w:val="28"/>
          <w:szCs w:val="28"/>
        </w:rPr>
        <w:t>Only current Nicholls State students and employees are allowed to use the Space</w:t>
      </w:r>
    </w:p>
    <w:p w:rsidR="008B6DA6" w:rsidRPr="0084395B" w:rsidRDefault="008B6DA6" w:rsidP="0084395B">
      <w:pPr>
        <w:pStyle w:val="ListParagraph"/>
        <w:numPr>
          <w:ilvl w:val="0"/>
          <w:numId w:val="3"/>
        </w:numPr>
        <w:spacing w:after="0" w:line="240" w:lineRule="auto"/>
        <w:rPr>
          <w:rFonts w:ascii="Gabriola" w:hAnsi="Gabriola" w:cs="Vijaya"/>
          <w:sz w:val="28"/>
          <w:szCs w:val="28"/>
        </w:rPr>
      </w:pPr>
      <w:r w:rsidRPr="0084395B">
        <w:rPr>
          <w:rFonts w:ascii="Gabriola" w:hAnsi="Gabriola" w:cs="Vijaya"/>
          <w:sz w:val="28"/>
          <w:szCs w:val="28"/>
        </w:rPr>
        <w:t>A ten minute “tour” of the space with instructions is required prior to your first use</w:t>
      </w:r>
    </w:p>
    <w:p w:rsidR="008B6DA6" w:rsidRPr="0084395B" w:rsidRDefault="008B6DA6" w:rsidP="0084395B">
      <w:pPr>
        <w:pStyle w:val="ListParagraph"/>
        <w:numPr>
          <w:ilvl w:val="0"/>
          <w:numId w:val="3"/>
        </w:numPr>
        <w:spacing w:after="0" w:line="240" w:lineRule="auto"/>
        <w:rPr>
          <w:rFonts w:ascii="Gabriola" w:hAnsi="Gabriola" w:cs="Vijaya"/>
          <w:sz w:val="28"/>
          <w:szCs w:val="28"/>
        </w:rPr>
      </w:pPr>
      <w:r w:rsidRPr="0084395B">
        <w:rPr>
          <w:rFonts w:ascii="Gabriola" w:hAnsi="Gabriola" w:cs="Vijaya"/>
          <w:sz w:val="28"/>
          <w:szCs w:val="28"/>
        </w:rPr>
        <w:t>Only one person at a time is allowed in the Serenity Space</w:t>
      </w:r>
    </w:p>
    <w:p w:rsidR="008B6DA6" w:rsidRPr="001D1EAC" w:rsidRDefault="008B6DA6" w:rsidP="0084395B">
      <w:pPr>
        <w:pStyle w:val="ListParagraph"/>
        <w:numPr>
          <w:ilvl w:val="0"/>
          <w:numId w:val="3"/>
        </w:numPr>
        <w:spacing w:after="0" w:line="240" w:lineRule="auto"/>
        <w:rPr>
          <w:rFonts w:ascii="Gabriola" w:hAnsi="Gabriola" w:cs="Vijaya"/>
          <w:sz w:val="28"/>
          <w:szCs w:val="28"/>
        </w:rPr>
      </w:pPr>
      <w:r w:rsidRPr="001D1EAC">
        <w:rPr>
          <w:rFonts w:ascii="Gabriola" w:hAnsi="Gabriola" w:cs="Vijaya"/>
          <w:sz w:val="28"/>
          <w:szCs w:val="28"/>
        </w:rPr>
        <w:t xml:space="preserve">Please do not use the Space </w:t>
      </w:r>
      <w:r w:rsidR="003E1663" w:rsidRPr="001D1EAC">
        <w:rPr>
          <w:rFonts w:ascii="Gabriola" w:hAnsi="Gabriola" w:cs="Vijaya"/>
          <w:sz w:val="28"/>
          <w:szCs w:val="28"/>
        </w:rPr>
        <w:t>when you have the following conditions:</w:t>
      </w:r>
    </w:p>
    <w:p w:rsidR="003E1663" w:rsidRPr="001D1EAC" w:rsidRDefault="003E1663" w:rsidP="003E1663">
      <w:pPr>
        <w:pStyle w:val="ListParagraph"/>
        <w:numPr>
          <w:ilvl w:val="1"/>
          <w:numId w:val="3"/>
        </w:numPr>
        <w:spacing w:after="0" w:line="240" w:lineRule="auto"/>
        <w:rPr>
          <w:rFonts w:ascii="Gabriola" w:hAnsi="Gabriola" w:cs="Vijaya"/>
          <w:sz w:val="28"/>
          <w:szCs w:val="28"/>
        </w:rPr>
      </w:pPr>
      <w:r w:rsidRPr="001D1EAC">
        <w:rPr>
          <w:rFonts w:ascii="Gabriola" w:hAnsi="Gabriola" w:cs="Vijaya"/>
          <w:sz w:val="28"/>
          <w:szCs w:val="28"/>
        </w:rPr>
        <w:t>Fever</w:t>
      </w:r>
    </w:p>
    <w:p w:rsidR="003E1663" w:rsidRPr="001D1EAC" w:rsidRDefault="003E1663" w:rsidP="003E1663">
      <w:pPr>
        <w:pStyle w:val="ListParagraph"/>
        <w:numPr>
          <w:ilvl w:val="1"/>
          <w:numId w:val="3"/>
        </w:numPr>
        <w:spacing w:after="0" w:line="240" w:lineRule="auto"/>
        <w:rPr>
          <w:rFonts w:ascii="Gabriola" w:hAnsi="Gabriola" w:cs="Vijaya"/>
          <w:sz w:val="28"/>
          <w:szCs w:val="28"/>
        </w:rPr>
      </w:pPr>
      <w:r w:rsidRPr="001D1EAC">
        <w:rPr>
          <w:rFonts w:ascii="Gabriola" w:hAnsi="Gabriola" w:cs="Vijaya"/>
          <w:sz w:val="28"/>
          <w:szCs w:val="28"/>
        </w:rPr>
        <w:t>Contagious diseases (including any cold or flu, no matter how mild it may seem)</w:t>
      </w:r>
    </w:p>
    <w:p w:rsidR="003E1663" w:rsidRPr="001D1EAC" w:rsidRDefault="003E1663" w:rsidP="003E1663">
      <w:pPr>
        <w:pStyle w:val="ListParagraph"/>
        <w:numPr>
          <w:ilvl w:val="1"/>
          <w:numId w:val="3"/>
        </w:numPr>
        <w:spacing w:after="0" w:line="240" w:lineRule="auto"/>
        <w:rPr>
          <w:rFonts w:ascii="Gabriola" w:hAnsi="Gabriola" w:cs="Vijaya"/>
          <w:sz w:val="28"/>
          <w:szCs w:val="28"/>
        </w:rPr>
      </w:pPr>
      <w:r w:rsidRPr="001D1EAC">
        <w:rPr>
          <w:rFonts w:ascii="Gabriola" w:hAnsi="Gabriola" w:cs="Vijaya"/>
          <w:sz w:val="28"/>
          <w:szCs w:val="28"/>
        </w:rPr>
        <w:t>Under the influence of drugs or alcohol (including prescription pain medication)</w:t>
      </w:r>
    </w:p>
    <w:p w:rsidR="003E1663" w:rsidRPr="001D1EAC" w:rsidRDefault="003E1663" w:rsidP="003E1663">
      <w:pPr>
        <w:pStyle w:val="ListParagraph"/>
        <w:numPr>
          <w:ilvl w:val="1"/>
          <w:numId w:val="3"/>
        </w:numPr>
        <w:spacing w:after="0" w:line="240" w:lineRule="auto"/>
        <w:rPr>
          <w:rFonts w:ascii="Gabriola" w:hAnsi="Gabriola" w:cs="Vijaya"/>
          <w:sz w:val="28"/>
          <w:szCs w:val="28"/>
        </w:rPr>
      </w:pPr>
      <w:r w:rsidRPr="001D1EAC">
        <w:rPr>
          <w:rFonts w:ascii="Gabriola" w:hAnsi="Gabriola" w:cs="Vijaya"/>
          <w:sz w:val="28"/>
          <w:szCs w:val="28"/>
        </w:rPr>
        <w:t>Recent operations or acute injuries</w:t>
      </w:r>
    </w:p>
    <w:p w:rsidR="003E1663" w:rsidRPr="001D1EAC" w:rsidRDefault="003E1663" w:rsidP="003E1663">
      <w:pPr>
        <w:pStyle w:val="ListParagraph"/>
        <w:numPr>
          <w:ilvl w:val="1"/>
          <w:numId w:val="3"/>
        </w:numPr>
        <w:spacing w:after="0" w:line="240" w:lineRule="auto"/>
        <w:rPr>
          <w:rFonts w:ascii="Gabriola" w:hAnsi="Gabriola" w:cs="Vijaya"/>
          <w:sz w:val="28"/>
          <w:szCs w:val="28"/>
        </w:rPr>
      </w:pPr>
      <w:r w:rsidRPr="001D1EAC">
        <w:rPr>
          <w:rFonts w:ascii="Gabriola" w:hAnsi="Gabriola" w:cs="Vijaya"/>
          <w:sz w:val="28"/>
          <w:szCs w:val="28"/>
        </w:rPr>
        <w:t>Neuritis</w:t>
      </w:r>
    </w:p>
    <w:p w:rsidR="003E1663" w:rsidRPr="001D1EAC" w:rsidRDefault="003E1663" w:rsidP="003E1663">
      <w:pPr>
        <w:pStyle w:val="ListParagraph"/>
        <w:numPr>
          <w:ilvl w:val="1"/>
          <w:numId w:val="3"/>
        </w:numPr>
        <w:spacing w:after="0" w:line="240" w:lineRule="auto"/>
        <w:rPr>
          <w:rFonts w:ascii="Gabriola" w:hAnsi="Gabriola" w:cs="Vijaya"/>
          <w:sz w:val="28"/>
          <w:szCs w:val="28"/>
        </w:rPr>
      </w:pPr>
      <w:r w:rsidRPr="001D1EAC">
        <w:rPr>
          <w:rFonts w:ascii="Gabriola" w:hAnsi="Gabriola" w:cs="Vijaya"/>
          <w:sz w:val="28"/>
          <w:szCs w:val="28"/>
        </w:rPr>
        <w:t>Skin diseases</w:t>
      </w:r>
    </w:p>
    <w:p w:rsidR="008B6DA6" w:rsidRPr="0084395B" w:rsidRDefault="008B6DA6" w:rsidP="0084395B">
      <w:pPr>
        <w:pStyle w:val="ListParagraph"/>
        <w:numPr>
          <w:ilvl w:val="0"/>
          <w:numId w:val="3"/>
        </w:numPr>
        <w:spacing w:after="0" w:line="240" w:lineRule="auto"/>
        <w:rPr>
          <w:rFonts w:ascii="Gabriola" w:hAnsi="Gabriola" w:cs="Vijaya"/>
          <w:sz w:val="28"/>
          <w:szCs w:val="28"/>
        </w:rPr>
      </w:pPr>
      <w:r w:rsidRPr="0084395B">
        <w:rPr>
          <w:rFonts w:ascii="Gabriola" w:hAnsi="Gabriola" w:cs="Vijaya"/>
          <w:sz w:val="28"/>
          <w:szCs w:val="28"/>
        </w:rPr>
        <w:t>No work related activities may be conducted while in the Space</w:t>
      </w:r>
    </w:p>
    <w:p w:rsidR="008B6DA6" w:rsidRPr="0084395B" w:rsidRDefault="008B6DA6" w:rsidP="0084395B">
      <w:pPr>
        <w:pStyle w:val="ListParagraph"/>
        <w:numPr>
          <w:ilvl w:val="0"/>
          <w:numId w:val="3"/>
        </w:numPr>
        <w:spacing w:after="0" w:line="240" w:lineRule="auto"/>
        <w:rPr>
          <w:rFonts w:ascii="Gabriola" w:hAnsi="Gabriola" w:cs="Vijaya"/>
          <w:sz w:val="28"/>
          <w:szCs w:val="28"/>
        </w:rPr>
      </w:pPr>
      <w:r w:rsidRPr="0084395B">
        <w:rPr>
          <w:rFonts w:ascii="Gabriola" w:hAnsi="Gabriola" w:cs="Vijaya"/>
          <w:sz w:val="28"/>
          <w:szCs w:val="28"/>
        </w:rPr>
        <w:t>Use of the room is by appointment, but if there are no scheduled reservations</w:t>
      </w:r>
      <w:r w:rsidR="00D75AFA" w:rsidRPr="0084395B">
        <w:rPr>
          <w:rFonts w:ascii="Gabriola" w:hAnsi="Gabriola" w:cs="Vijaya"/>
          <w:sz w:val="28"/>
          <w:szCs w:val="28"/>
        </w:rPr>
        <w:t>,</w:t>
      </w:r>
      <w:r w:rsidRPr="0084395B">
        <w:rPr>
          <w:rFonts w:ascii="Gabriola" w:hAnsi="Gabriola" w:cs="Vijaya"/>
          <w:sz w:val="28"/>
          <w:szCs w:val="28"/>
        </w:rPr>
        <w:t xml:space="preserve"> drop-ins will be accepted.</w:t>
      </w:r>
    </w:p>
    <w:p w:rsidR="008B6DA6" w:rsidRPr="0084395B" w:rsidRDefault="00D75AFA" w:rsidP="0084395B">
      <w:pPr>
        <w:pStyle w:val="ListParagraph"/>
        <w:numPr>
          <w:ilvl w:val="0"/>
          <w:numId w:val="3"/>
        </w:numPr>
        <w:spacing w:after="0" w:line="240" w:lineRule="auto"/>
        <w:rPr>
          <w:rFonts w:ascii="Gabriola" w:hAnsi="Gabriola" w:cs="Vijaya"/>
          <w:sz w:val="28"/>
          <w:szCs w:val="28"/>
        </w:rPr>
      </w:pPr>
      <w:r w:rsidRPr="0084395B">
        <w:rPr>
          <w:rFonts w:ascii="Gabriola" w:hAnsi="Gabriola" w:cs="Vijaya"/>
          <w:sz w:val="28"/>
          <w:szCs w:val="28"/>
        </w:rPr>
        <w:t>Reservations</w:t>
      </w:r>
      <w:r w:rsidR="008B6DA6" w:rsidRPr="0084395B">
        <w:rPr>
          <w:rFonts w:ascii="Gabriola" w:hAnsi="Gabriola" w:cs="Vijaya"/>
          <w:sz w:val="28"/>
          <w:szCs w:val="28"/>
        </w:rPr>
        <w:t xml:space="preserve"> are </w:t>
      </w:r>
      <w:r w:rsidR="003A4211">
        <w:rPr>
          <w:rFonts w:ascii="Gabriola" w:hAnsi="Gabriola" w:cs="Vijaya"/>
          <w:sz w:val="28"/>
          <w:szCs w:val="28"/>
        </w:rPr>
        <w:t>made in 30 minute increments</w:t>
      </w:r>
      <w:r w:rsidR="008B6DA6" w:rsidRPr="0084395B">
        <w:rPr>
          <w:rFonts w:ascii="Gabriola" w:hAnsi="Gabriola" w:cs="Vijaya"/>
          <w:sz w:val="28"/>
          <w:szCs w:val="28"/>
        </w:rPr>
        <w:t>.</w:t>
      </w:r>
    </w:p>
    <w:p w:rsidR="008B6DA6" w:rsidRPr="0084395B" w:rsidRDefault="003A4211" w:rsidP="0084395B">
      <w:pPr>
        <w:pStyle w:val="ListParagraph"/>
        <w:numPr>
          <w:ilvl w:val="0"/>
          <w:numId w:val="3"/>
        </w:numPr>
        <w:spacing w:after="0" w:line="240" w:lineRule="auto"/>
        <w:rPr>
          <w:rFonts w:ascii="Gabriola" w:hAnsi="Gabriola" w:cs="Vijaya"/>
          <w:sz w:val="28"/>
          <w:szCs w:val="28"/>
        </w:rPr>
      </w:pPr>
      <w:r>
        <w:rPr>
          <w:rFonts w:ascii="Gabriola" w:hAnsi="Gabriola" w:cs="Vijaya"/>
          <w:sz w:val="28"/>
          <w:szCs w:val="28"/>
        </w:rPr>
        <w:t>Please use the provided Zen</w:t>
      </w:r>
      <w:r w:rsidR="008B6DA6" w:rsidRPr="0084395B">
        <w:rPr>
          <w:rFonts w:ascii="Gabriola" w:hAnsi="Gabriola" w:cs="Vijaya"/>
          <w:sz w:val="28"/>
          <w:szCs w:val="28"/>
        </w:rPr>
        <w:t xml:space="preserve"> clock to help you remain cognizant of your time without disrupting your relaxation</w:t>
      </w:r>
    </w:p>
    <w:p w:rsidR="005C2389" w:rsidRPr="005C2389" w:rsidRDefault="008B6DA6" w:rsidP="005C2389">
      <w:pPr>
        <w:pStyle w:val="ListParagraph"/>
        <w:numPr>
          <w:ilvl w:val="0"/>
          <w:numId w:val="3"/>
        </w:numPr>
        <w:spacing w:after="0" w:line="240" w:lineRule="auto"/>
        <w:rPr>
          <w:rFonts w:ascii="Gabriola" w:hAnsi="Gabriola" w:cs="Vijaya"/>
          <w:sz w:val="28"/>
          <w:szCs w:val="28"/>
        </w:rPr>
      </w:pPr>
      <w:r w:rsidRPr="0084395B">
        <w:rPr>
          <w:rFonts w:ascii="Gabriola" w:hAnsi="Gabriola" w:cs="Vijaya"/>
          <w:sz w:val="28"/>
          <w:szCs w:val="28"/>
        </w:rPr>
        <w:t>Candles and incense are not allowed.</w:t>
      </w:r>
    </w:p>
    <w:p w:rsidR="008B6DA6" w:rsidRPr="0084395B" w:rsidRDefault="008B6DA6" w:rsidP="0084395B">
      <w:pPr>
        <w:pStyle w:val="ListParagraph"/>
        <w:numPr>
          <w:ilvl w:val="0"/>
          <w:numId w:val="3"/>
        </w:numPr>
        <w:spacing w:after="0" w:line="240" w:lineRule="auto"/>
        <w:rPr>
          <w:rFonts w:ascii="Gabriola" w:hAnsi="Gabriola" w:cs="Vijaya"/>
          <w:sz w:val="28"/>
          <w:szCs w:val="28"/>
        </w:rPr>
      </w:pPr>
      <w:r w:rsidRPr="0084395B">
        <w:rPr>
          <w:rFonts w:ascii="Gabriola" w:hAnsi="Gabriola" w:cs="Vijaya"/>
          <w:sz w:val="28"/>
          <w:szCs w:val="28"/>
        </w:rPr>
        <w:lastRenderedPageBreak/>
        <w:t>You may bring personal relaxation items limited to the items listed below and all personal items must be take</w:t>
      </w:r>
      <w:r w:rsidR="003A4211">
        <w:rPr>
          <w:rFonts w:ascii="Gabriola" w:hAnsi="Gabriola" w:cs="Vijaya"/>
          <w:sz w:val="28"/>
          <w:szCs w:val="28"/>
        </w:rPr>
        <w:t>n</w:t>
      </w:r>
      <w:r w:rsidRPr="0084395B">
        <w:rPr>
          <w:rFonts w:ascii="Gabriola" w:hAnsi="Gabriola" w:cs="Vijaya"/>
          <w:sz w:val="28"/>
          <w:szCs w:val="28"/>
        </w:rPr>
        <w:t xml:space="preserve"> with you at the end of your reservation</w:t>
      </w:r>
      <w:r w:rsidR="005C2389">
        <w:rPr>
          <w:rFonts w:ascii="Gabriola" w:hAnsi="Gabriola" w:cs="Vijaya"/>
          <w:sz w:val="28"/>
          <w:szCs w:val="28"/>
        </w:rPr>
        <w:t>.  No organic items allowed.</w:t>
      </w:r>
    </w:p>
    <w:p w:rsidR="008B6DA6" w:rsidRPr="0084395B" w:rsidRDefault="008B6DA6" w:rsidP="0084395B">
      <w:pPr>
        <w:pStyle w:val="ListParagraph"/>
        <w:numPr>
          <w:ilvl w:val="1"/>
          <w:numId w:val="3"/>
        </w:numPr>
        <w:spacing w:after="0" w:line="240" w:lineRule="auto"/>
        <w:rPr>
          <w:rFonts w:ascii="Gabriola" w:hAnsi="Gabriola" w:cs="Vijaya"/>
          <w:sz w:val="28"/>
          <w:szCs w:val="28"/>
        </w:rPr>
      </w:pPr>
      <w:r w:rsidRPr="0084395B">
        <w:rPr>
          <w:rFonts w:ascii="Gabriola" w:hAnsi="Gabriola" w:cs="Vijaya"/>
          <w:sz w:val="28"/>
          <w:szCs w:val="28"/>
        </w:rPr>
        <w:t>Pillow</w:t>
      </w:r>
    </w:p>
    <w:p w:rsidR="008B6DA6" w:rsidRPr="0084395B" w:rsidRDefault="008B6DA6" w:rsidP="0084395B">
      <w:pPr>
        <w:pStyle w:val="ListParagraph"/>
        <w:numPr>
          <w:ilvl w:val="1"/>
          <w:numId w:val="3"/>
        </w:numPr>
        <w:spacing w:after="0" w:line="240" w:lineRule="auto"/>
        <w:rPr>
          <w:rFonts w:ascii="Gabriola" w:hAnsi="Gabriola" w:cs="Vijaya"/>
          <w:sz w:val="28"/>
          <w:szCs w:val="28"/>
        </w:rPr>
      </w:pPr>
      <w:r w:rsidRPr="0084395B">
        <w:rPr>
          <w:rFonts w:ascii="Gabriola" w:hAnsi="Gabriola" w:cs="Vijaya"/>
          <w:sz w:val="28"/>
          <w:szCs w:val="28"/>
        </w:rPr>
        <w:t>Stuffed animal</w:t>
      </w:r>
    </w:p>
    <w:p w:rsidR="008B6DA6" w:rsidRPr="0084395B" w:rsidRDefault="008B6DA6" w:rsidP="0084395B">
      <w:pPr>
        <w:pStyle w:val="ListParagraph"/>
        <w:numPr>
          <w:ilvl w:val="1"/>
          <w:numId w:val="3"/>
        </w:numPr>
        <w:spacing w:after="0" w:line="240" w:lineRule="auto"/>
        <w:rPr>
          <w:rFonts w:ascii="Gabriola" w:hAnsi="Gabriola" w:cs="Vijaya"/>
          <w:sz w:val="28"/>
          <w:szCs w:val="28"/>
        </w:rPr>
      </w:pPr>
      <w:r w:rsidRPr="0084395B">
        <w:rPr>
          <w:rFonts w:ascii="Gabriola" w:hAnsi="Gabriola" w:cs="Vijaya"/>
          <w:sz w:val="28"/>
          <w:szCs w:val="28"/>
        </w:rPr>
        <w:t>Religious item</w:t>
      </w:r>
    </w:p>
    <w:p w:rsidR="008B6DA6" w:rsidRPr="0084395B" w:rsidRDefault="008B6DA6" w:rsidP="0084395B">
      <w:pPr>
        <w:pStyle w:val="ListParagraph"/>
        <w:numPr>
          <w:ilvl w:val="0"/>
          <w:numId w:val="3"/>
        </w:numPr>
        <w:spacing w:after="0" w:line="240" w:lineRule="auto"/>
        <w:rPr>
          <w:rFonts w:ascii="Gabriola" w:hAnsi="Gabriola" w:cs="Vijaya"/>
          <w:sz w:val="28"/>
          <w:szCs w:val="28"/>
        </w:rPr>
      </w:pPr>
      <w:r w:rsidRPr="0084395B">
        <w:rPr>
          <w:rFonts w:ascii="Gabriola" w:hAnsi="Gabriola" w:cs="Vijaya"/>
          <w:sz w:val="28"/>
          <w:szCs w:val="28"/>
        </w:rPr>
        <w:t>If an item is broken or not working properly, please alert one of the SS staff immediately.</w:t>
      </w:r>
    </w:p>
    <w:p w:rsidR="008B6DA6" w:rsidRPr="0084395B" w:rsidRDefault="008B6DA6" w:rsidP="0084395B">
      <w:pPr>
        <w:pStyle w:val="ListParagraph"/>
        <w:numPr>
          <w:ilvl w:val="0"/>
          <w:numId w:val="3"/>
        </w:numPr>
        <w:spacing w:after="0" w:line="240" w:lineRule="auto"/>
        <w:rPr>
          <w:rFonts w:ascii="Gabriola" w:hAnsi="Gabriola" w:cs="Vijaya"/>
          <w:sz w:val="28"/>
          <w:szCs w:val="28"/>
        </w:rPr>
      </w:pPr>
      <w:r w:rsidRPr="0084395B">
        <w:rPr>
          <w:rFonts w:ascii="Gabriola" w:hAnsi="Gabriola" w:cs="Vijaya"/>
          <w:sz w:val="28"/>
          <w:szCs w:val="28"/>
        </w:rPr>
        <w:t>No food or drink will be allowed except bottled water</w:t>
      </w:r>
    </w:p>
    <w:p w:rsidR="008B6DA6" w:rsidRPr="0084395B" w:rsidRDefault="008B6DA6" w:rsidP="0084395B">
      <w:pPr>
        <w:pStyle w:val="ListParagraph"/>
        <w:numPr>
          <w:ilvl w:val="1"/>
          <w:numId w:val="3"/>
        </w:numPr>
        <w:spacing w:after="0" w:line="240" w:lineRule="auto"/>
        <w:rPr>
          <w:rFonts w:ascii="Gabriola" w:hAnsi="Gabriola" w:cs="Vijaya"/>
          <w:sz w:val="28"/>
          <w:szCs w:val="28"/>
        </w:rPr>
      </w:pPr>
      <w:r w:rsidRPr="0084395B">
        <w:rPr>
          <w:rFonts w:ascii="Gabriola" w:hAnsi="Gabriola" w:cs="Vijaya"/>
          <w:sz w:val="28"/>
          <w:szCs w:val="28"/>
        </w:rPr>
        <w:t>No water may be consumed while in the automatic massage chair</w:t>
      </w:r>
    </w:p>
    <w:p w:rsidR="00D1711C" w:rsidRPr="0084395B" w:rsidRDefault="00D1711C" w:rsidP="0084395B">
      <w:pPr>
        <w:pStyle w:val="ListParagraph"/>
        <w:numPr>
          <w:ilvl w:val="0"/>
          <w:numId w:val="3"/>
        </w:numPr>
        <w:spacing w:after="0" w:line="240" w:lineRule="auto"/>
        <w:rPr>
          <w:rFonts w:ascii="Gabriola" w:hAnsi="Gabriola" w:cs="Vijaya"/>
          <w:sz w:val="28"/>
          <w:szCs w:val="28"/>
        </w:rPr>
      </w:pPr>
      <w:r w:rsidRPr="0084395B">
        <w:rPr>
          <w:rFonts w:ascii="Gabriola" w:hAnsi="Gabriola" w:cs="Vijaya"/>
          <w:sz w:val="28"/>
          <w:szCs w:val="28"/>
        </w:rPr>
        <w:t>Massage chair specific</w:t>
      </w:r>
    </w:p>
    <w:p w:rsidR="00D1711C" w:rsidRPr="0084395B" w:rsidRDefault="00D1711C" w:rsidP="0084395B">
      <w:pPr>
        <w:pStyle w:val="ListParagraph"/>
        <w:numPr>
          <w:ilvl w:val="1"/>
          <w:numId w:val="3"/>
        </w:numPr>
        <w:spacing w:after="0" w:line="240" w:lineRule="auto"/>
        <w:rPr>
          <w:rFonts w:ascii="Gabriola" w:hAnsi="Gabriola" w:cs="Vijaya"/>
          <w:sz w:val="28"/>
          <w:szCs w:val="28"/>
        </w:rPr>
      </w:pPr>
      <w:r w:rsidRPr="0084395B">
        <w:rPr>
          <w:rFonts w:ascii="Gabriola" w:hAnsi="Gabriola" w:cs="Vijaya"/>
          <w:sz w:val="28"/>
          <w:szCs w:val="28"/>
        </w:rPr>
        <w:t>Shoes must be removed when using the massage chair</w:t>
      </w:r>
    </w:p>
    <w:p w:rsidR="00D1711C" w:rsidRPr="0084395B" w:rsidRDefault="00D1711C" w:rsidP="0084395B">
      <w:pPr>
        <w:pStyle w:val="ListParagraph"/>
        <w:numPr>
          <w:ilvl w:val="1"/>
          <w:numId w:val="3"/>
        </w:numPr>
        <w:spacing w:after="0" w:line="240" w:lineRule="auto"/>
        <w:rPr>
          <w:rFonts w:ascii="Gabriola" w:hAnsi="Gabriola" w:cs="Vijaya"/>
          <w:sz w:val="28"/>
          <w:szCs w:val="28"/>
        </w:rPr>
      </w:pPr>
      <w:r w:rsidRPr="0084395B">
        <w:rPr>
          <w:rFonts w:ascii="Gabriola" w:hAnsi="Gabriola" w:cs="Vijaya"/>
          <w:sz w:val="28"/>
          <w:szCs w:val="28"/>
        </w:rPr>
        <w:t>You must wear socks in the massage chair</w:t>
      </w:r>
    </w:p>
    <w:p w:rsidR="001125F1" w:rsidRPr="00AC3D91" w:rsidRDefault="00D1711C" w:rsidP="00AC3D91">
      <w:pPr>
        <w:pStyle w:val="ListParagraph"/>
        <w:numPr>
          <w:ilvl w:val="1"/>
          <w:numId w:val="3"/>
        </w:numPr>
        <w:spacing w:after="0" w:line="240" w:lineRule="auto"/>
        <w:rPr>
          <w:rFonts w:ascii="Gabriola" w:hAnsi="Gabriola" w:cs="Vijaya"/>
          <w:sz w:val="28"/>
          <w:szCs w:val="28"/>
        </w:rPr>
      </w:pPr>
      <w:r w:rsidRPr="0084395B">
        <w:rPr>
          <w:rFonts w:ascii="Gabriola" w:hAnsi="Gabriola" w:cs="Vijaya"/>
          <w:sz w:val="28"/>
          <w:szCs w:val="28"/>
        </w:rPr>
        <w:t>Please do not step on the foot area to get in and out of the chair.</w:t>
      </w:r>
    </w:p>
    <w:p w:rsidR="008B6DA6" w:rsidRPr="00BB7A10" w:rsidRDefault="008B6DA6" w:rsidP="00483B8E">
      <w:pPr>
        <w:spacing w:after="0" w:line="240" w:lineRule="auto"/>
        <w:rPr>
          <w:rFonts w:ascii="Gabriola" w:hAnsi="Gabriola" w:cs="Vijaya"/>
          <w:sz w:val="28"/>
          <w:szCs w:val="28"/>
        </w:rPr>
      </w:pPr>
    </w:p>
    <w:p w:rsidR="008B6DA6" w:rsidRPr="00543C32" w:rsidRDefault="008B6DA6" w:rsidP="0084395B">
      <w:pPr>
        <w:pStyle w:val="ListParagraph"/>
        <w:spacing w:after="0" w:line="240" w:lineRule="auto"/>
        <w:ind w:left="0"/>
        <w:rPr>
          <w:rFonts w:ascii="Gabriola" w:hAnsi="Gabriola" w:cs="Vijaya"/>
          <w:b/>
          <w:sz w:val="28"/>
          <w:szCs w:val="28"/>
        </w:rPr>
      </w:pPr>
      <w:r w:rsidRPr="00543C32">
        <w:rPr>
          <w:rFonts w:ascii="Gabriola" w:hAnsi="Gabriola" w:cs="Vijaya"/>
          <w:b/>
          <w:sz w:val="28"/>
          <w:szCs w:val="28"/>
        </w:rPr>
        <w:t xml:space="preserve">Instructions </w:t>
      </w:r>
    </w:p>
    <w:p w:rsidR="008B6DA6" w:rsidRPr="00543C32" w:rsidRDefault="008B6DA6" w:rsidP="00543C32">
      <w:pPr>
        <w:pStyle w:val="ListParagraph"/>
        <w:numPr>
          <w:ilvl w:val="0"/>
          <w:numId w:val="5"/>
        </w:numPr>
        <w:spacing w:after="0" w:line="240" w:lineRule="auto"/>
        <w:rPr>
          <w:rFonts w:ascii="Gabriola" w:hAnsi="Gabriola" w:cs="Vijaya"/>
          <w:sz w:val="28"/>
          <w:szCs w:val="28"/>
        </w:rPr>
      </w:pPr>
      <w:r w:rsidRPr="00543C32">
        <w:rPr>
          <w:rFonts w:ascii="Gabriola" w:hAnsi="Gabriola" w:cs="Vijaya"/>
          <w:sz w:val="28"/>
          <w:szCs w:val="28"/>
        </w:rPr>
        <w:t>When you enter</w:t>
      </w:r>
    </w:p>
    <w:p w:rsidR="008B6DA6" w:rsidRPr="0084395B" w:rsidRDefault="008B6DA6" w:rsidP="0084395B">
      <w:pPr>
        <w:pStyle w:val="ListParagraph"/>
        <w:numPr>
          <w:ilvl w:val="1"/>
          <w:numId w:val="4"/>
        </w:numPr>
        <w:spacing w:after="0" w:line="240" w:lineRule="auto"/>
        <w:rPr>
          <w:rFonts w:ascii="Gabriola" w:hAnsi="Gabriola" w:cs="Vijaya"/>
          <w:sz w:val="28"/>
          <w:szCs w:val="28"/>
        </w:rPr>
      </w:pPr>
      <w:r w:rsidRPr="0084395B">
        <w:rPr>
          <w:rFonts w:ascii="Gabriola" w:hAnsi="Gabriola" w:cs="Vijaya"/>
          <w:sz w:val="28"/>
          <w:szCs w:val="28"/>
        </w:rPr>
        <w:t>Please leave your book bag and other large items in the cubby space provided</w:t>
      </w:r>
      <w:r w:rsidR="00E02728" w:rsidRPr="0084395B">
        <w:rPr>
          <w:rFonts w:ascii="Gabriola" w:hAnsi="Gabriola" w:cs="Vijaya"/>
          <w:sz w:val="28"/>
          <w:szCs w:val="28"/>
        </w:rPr>
        <w:t xml:space="preserve"> just behind the reception area</w:t>
      </w:r>
    </w:p>
    <w:p w:rsidR="00D75AFA" w:rsidRPr="0084395B" w:rsidRDefault="00D75AFA" w:rsidP="0084395B">
      <w:pPr>
        <w:pStyle w:val="ListParagraph"/>
        <w:numPr>
          <w:ilvl w:val="1"/>
          <w:numId w:val="4"/>
        </w:numPr>
        <w:spacing w:after="0" w:line="240" w:lineRule="auto"/>
        <w:rPr>
          <w:rFonts w:ascii="Gabriola" w:hAnsi="Gabriola" w:cs="Vijaya"/>
          <w:sz w:val="28"/>
          <w:szCs w:val="28"/>
        </w:rPr>
      </w:pPr>
      <w:r w:rsidRPr="0084395B">
        <w:rPr>
          <w:rFonts w:ascii="Gabriola" w:hAnsi="Gabriola" w:cs="Vijaya"/>
          <w:sz w:val="28"/>
          <w:szCs w:val="28"/>
        </w:rPr>
        <w:t>Silence your cell phone if you have it</w:t>
      </w:r>
    </w:p>
    <w:p w:rsidR="008B6DA6" w:rsidRPr="0084395B" w:rsidRDefault="008B6DA6" w:rsidP="0084395B">
      <w:pPr>
        <w:pStyle w:val="ListParagraph"/>
        <w:numPr>
          <w:ilvl w:val="1"/>
          <w:numId w:val="4"/>
        </w:numPr>
        <w:spacing w:after="0" w:line="240" w:lineRule="auto"/>
        <w:rPr>
          <w:rFonts w:ascii="Gabriola" w:hAnsi="Gabriola" w:cs="Vijaya"/>
          <w:sz w:val="28"/>
          <w:szCs w:val="28"/>
        </w:rPr>
      </w:pPr>
      <w:r w:rsidRPr="0084395B">
        <w:rPr>
          <w:rFonts w:ascii="Gabriola" w:hAnsi="Gabriola" w:cs="Vijaya"/>
          <w:sz w:val="28"/>
          <w:szCs w:val="28"/>
        </w:rPr>
        <w:t>Make sure “In Use” sign is on door</w:t>
      </w:r>
      <w:r w:rsidR="00E02728" w:rsidRPr="0084395B">
        <w:rPr>
          <w:rFonts w:ascii="Gabriola" w:hAnsi="Gabriola" w:cs="Vijaya"/>
          <w:sz w:val="28"/>
          <w:szCs w:val="28"/>
        </w:rPr>
        <w:t xml:space="preserve"> and close the door</w:t>
      </w:r>
    </w:p>
    <w:p w:rsidR="008B6DA6" w:rsidRPr="0084395B" w:rsidRDefault="00D75AFA" w:rsidP="0084395B">
      <w:pPr>
        <w:pStyle w:val="ListParagraph"/>
        <w:numPr>
          <w:ilvl w:val="1"/>
          <w:numId w:val="4"/>
        </w:numPr>
        <w:spacing w:after="0" w:line="240" w:lineRule="auto"/>
        <w:rPr>
          <w:rFonts w:ascii="Gabriola" w:hAnsi="Gabriola" w:cs="Vijaya"/>
          <w:sz w:val="28"/>
          <w:szCs w:val="28"/>
        </w:rPr>
      </w:pPr>
      <w:r w:rsidRPr="0084395B">
        <w:rPr>
          <w:rFonts w:ascii="Gabriola" w:hAnsi="Gabriola" w:cs="Vijaya"/>
          <w:sz w:val="28"/>
          <w:szCs w:val="28"/>
        </w:rPr>
        <w:t>Determine what lighting you would like</w:t>
      </w:r>
    </w:p>
    <w:p w:rsidR="00D75AFA" w:rsidRPr="0084395B" w:rsidRDefault="00D75AFA" w:rsidP="0084395B">
      <w:pPr>
        <w:pStyle w:val="ListParagraph"/>
        <w:numPr>
          <w:ilvl w:val="2"/>
          <w:numId w:val="4"/>
        </w:numPr>
        <w:spacing w:after="0" w:line="240" w:lineRule="auto"/>
        <w:rPr>
          <w:rFonts w:ascii="Gabriola" w:hAnsi="Gabriola" w:cs="Vijaya"/>
          <w:sz w:val="28"/>
          <w:szCs w:val="28"/>
        </w:rPr>
      </w:pPr>
      <w:r w:rsidRPr="0084395B">
        <w:rPr>
          <w:rFonts w:ascii="Gabriola" w:hAnsi="Gabriola" w:cs="Vijaya"/>
          <w:sz w:val="28"/>
          <w:szCs w:val="28"/>
        </w:rPr>
        <w:t>Lamp</w:t>
      </w:r>
    </w:p>
    <w:p w:rsidR="00D75AFA" w:rsidRPr="0084395B" w:rsidRDefault="00D75AFA" w:rsidP="0084395B">
      <w:pPr>
        <w:pStyle w:val="ListParagraph"/>
        <w:numPr>
          <w:ilvl w:val="2"/>
          <w:numId w:val="4"/>
        </w:numPr>
        <w:spacing w:after="0" w:line="240" w:lineRule="auto"/>
        <w:rPr>
          <w:rFonts w:ascii="Gabriola" w:hAnsi="Gabriola" w:cs="Vijaya"/>
          <w:sz w:val="28"/>
          <w:szCs w:val="28"/>
        </w:rPr>
      </w:pPr>
      <w:r w:rsidRPr="0084395B">
        <w:rPr>
          <w:rFonts w:ascii="Gabriola" w:hAnsi="Gabriola" w:cs="Vijaya"/>
          <w:sz w:val="28"/>
          <w:szCs w:val="28"/>
        </w:rPr>
        <w:t>Overhead light</w:t>
      </w:r>
    </w:p>
    <w:p w:rsidR="00D75AFA" w:rsidRPr="0084395B" w:rsidRDefault="00D75AFA" w:rsidP="0084395B">
      <w:pPr>
        <w:pStyle w:val="ListParagraph"/>
        <w:numPr>
          <w:ilvl w:val="2"/>
          <w:numId w:val="4"/>
        </w:numPr>
        <w:spacing w:after="0" w:line="240" w:lineRule="auto"/>
        <w:rPr>
          <w:rFonts w:ascii="Gabriola" w:hAnsi="Gabriola" w:cs="Vijaya"/>
          <w:sz w:val="28"/>
          <w:szCs w:val="28"/>
        </w:rPr>
      </w:pPr>
      <w:r w:rsidRPr="0084395B">
        <w:rPr>
          <w:rFonts w:ascii="Gabriola" w:hAnsi="Gabriola" w:cs="Vijaya"/>
          <w:sz w:val="28"/>
          <w:szCs w:val="28"/>
        </w:rPr>
        <w:t>Curtains open/closed</w:t>
      </w:r>
    </w:p>
    <w:p w:rsidR="00D75AFA" w:rsidRPr="0084395B" w:rsidRDefault="00D75AFA" w:rsidP="0084395B">
      <w:pPr>
        <w:pStyle w:val="ListParagraph"/>
        <w:numPr>
          <w:ilvl w:val="1"/>
          <w:numId w:val="4"/>
        </w:numPr>
        <w:spacing w:after="0" w:line="240" w:lineRule="auto"/>
        <w:rPr>
          <w:rFonts w:ascii="Gabriola" w:hAnsi="Gabriola" w:cs="Vijaya"/>
          <w:sz w:val="28"/>
          <w:szCs w:val="28"/>
        </w:rPr>
      </w:pPr>
      <w:r w:rsidRPr="0084395B">
        <w:rPr>
          <w:rFonts w:ascii="Gabriola" w:hAnsi="Gabriola" w:cs="Vijaya"/>
          <w:sz w:val="28"/>
          <w:szCs w:val="28"/>
        </w:rPr>
        <w:t>If you wish to use them, turn on visual and/or audio relaxation aides on the laptop</w:t>
      </w:r>
    </w:p>
    <w:p w:rsidR="00D75AFA" w:rsidRPr="0084395B" w:rsidRDefault="00D75AFA" w:rsidP="0084395B">
      <w:pPr>
        <w:pStyle w:val="ListParagraph"/>
        <w:numPr>
          <w:ilvl w:val="1"/>
          <w:numId w:val="4"/>
        </w:numPr>
        <w:spacing w:after="0" w:line="240" w:lineRule="auto"/>
        <w:rPr>
          <w:rFonts w:ascii="Gabriola" w:hAnsi="Gabriola" w:cs="Vijaya"/>
          <w:sz w:val="28"/>
          <w:szCs w:val="28"/>
        </w:rPr>
      </w:pPr>
      <w:r w:rsidRPr="0084395B">
        <w:rPr>
          <w:rFonts w:ascii="Gabriola" w:hAnsi="Gabriola" w:cs="Vijaya"/>
          <w:sz w:val="28"/>
          <w:szCs w:val="28"/>
        </w:rPr>
        <w:t>Se</w:t>
      </w:r>
      <w:r w:rsidR="003A4211">
        <w:rPr>
          <w:rFonts w:ascii="Gabriola" w:hAnsi="Gabriola" w:cs="Vijaya"/>
          <w:sz w:val="28"/>
          <w:szCs w:val="28"/>
        </w:rPr>
        <w:t>t the alarm on the provided Zen</w:t>
      </w:r>
      <w:r w:rsidRPr="0084395B">
        <w:rPr>
          <w:rFonts w:ascii="Gabriola" w:hAnsi="Gabriola" w:cs="Vijaya"/>
          <w:sz w:val="28"/>
          <w:szCs w:val="28"/>
        </w:rPr>
        <w:t xml:space="preserve"> clock</w:t>
      </w:r>
    </w:p>
    <w:p w:rsidR="00D75AFA" w:rsidRPr="0084395B" w:rsidRDefault="00D75AFA" w:rsidP="0084395B">
      <w:pPr>
        <w:pStyle w:val="ListParagraph"/>
        <w:numPr>
          <w:ilvl w:val="1"/>
          <w:numId w:val="4"/>
        </w:numPr>
        <w:spacing w:after="0" w:line="240" w:lineRule="auto"/>
        <w:rPr>
          <w:rFonts w:ascii="Gabriola" w:hAnsi="Gabriola" w:cs="Vijaya"/>
          <w:sz w:val="28"/>
          <w:szCs w:val="28"/>
        </w:rPr>
      </w:pPr>
      <w:r w:rsidRPr="0084395B">
        <w:rPr>
          <w:rFonts w:ascii="Gabriola" w:hAnsi="Gabriola" w:cs="Vijaya"/>
          <w:sz w:val="28"/>
          <w:szCs w:val="28"/>
        </w:rPr>
        <w:t>Rest, relax, recharge!</w:t>
      </w:r>
    </w:p>
    <w:p w:rsidR="00D75AFA" w:rsidRPr="0084395B" w:rsidRDefault="00D75AFA" w:rsidP="0084395B">
      <w:pPr>
        <w:pStyle w:val="ListParagraph"/>
        <w:numPr>
          <w:ilvl w:val="0"/>
          <w:numId w:val="4"/>
        </w:numPr>
        <w:spacing w:after="0" w:line="240" w:lineRule="auto"/>
        <w:rPr>
          <w:rFonts w:ascii="Gabriola" w:hAnsi="Gabriola" w:cs="Vijaya"/>
          <w:sz w:val="28"/>
          <w:szCs w:val="28"/>
        </w:rPr>
      </w:pPr>
      <w:r w:rsidRPr="0084395B">
        <w:rPr>
          <w:rFonts w:ascii="Gabriola" w:hAnsi="Gabriola" w:cs="Vijaya"/>
          <w:sz w:val="28"/>
          <w:szCs w:val="28"/>
        </w:rPr>
        <w:t>When you leave</w:t>
      </w:r>
    </w:p>
    <w:p w:rsidR="00D75AFA" w:rsidRPr="0084395B" w:rsidRDefault="00D75AFA" w:rsidP="0084395B">
      <w:pPr>
        <w:pStyle w:val="ListParagraph"/>
        <w:numPr>
          <w:ilvl w:val="1"/>
          <w:numId w:val="4"/>
        </w:numPr>
        <w:spacing w:after="0" w:line="240" w:lineRule="auto"/>
        <w:rPr>
          <w:rFonts w:ascii="Gabriola" w:hAnsi="Gabriola" w:cs="Vijaya"/>
          <w:sz w:val="28"/>
          <w:szCs w:val="28"/>
        </w:rPr>
      </w:pPr>
      <w:r w:rsidRPr="0084395B">
        <w:rPr>
          <w:rFonts w:ascii="Gabriola" w:hAnsi="Gabriola" w:cs="Vijaya"/>
          <w:sz w:val="28"/>
          <w:szCs w:val="28"/>
        </w:rPr>
        <w:lastRenderedPageBreak/>
        <w:t>Turn off alarm clock</w:t>
      </w:r>
    </w:p>
    <w:p w:rsidR="00D75AFA" w:rsidRPr="0084395B" w:rsidRDefault="00D75AFA" w:rsidP="0084395B">
      <w:pPr>
        <w:pStyle w:val="ListParagraph"/>
        <w:numPr>
          <w:ilvl w:val="1"/>
          <w:numId w:val="4"/>
        </w:numPr>
        <w:spacing w:after="0" w:line="240" w:lineRule="auto"/>
        <w:rPr>
          <w:rFonts w:ascii="Gabriola" w:hAnsi="Gabriola" w:cs="Vijaya"/>
          <w:sz w:val="28"/>
          <w:szCs w:val="28"/>
        </w:rPr>
      </w:pPr>
      <w:r w:rsidRPr="0084395B">
        <w:rPr>
          <w:rFonts w:ascii="Gabriola" w:hAnsi="Gabriola" w:cs="Vijaya"/>
          <w:sz w:val="28"/>
          <w:szCs w:val="28"/>
        </w:rPr>
        <w:t>Make sure overhead light is on</w:t>
      </w:r>
    </w:p>
    <w:p w:rsidR="00D1711C" w:rsidRPr="0084395B" w:rsidRDefault="00D1711C" w:rsidP="0084395B">
      <w:pPr>
        <w:pStyle w:val="ListParagraph"/>
        <w:numPr>
          <w:ilvl w:val="1"/>
          <w:numId w:val="4"/>
        </w:numPr>
        <w:spacing w:after="0" w:line="240" w:lineRule="auto"/>
        <w:rPr>
          <w:rFonts w:ascii="Gabriola" w:hAnsi="Gabriola" w:cs="Vijaya"/>
          <w:sz w:val="28"/>
          <w:szCs w:val="28"/>
        </w:rPr>
      </w:pPr>
      <w:r w:rsidRPr="0084395B">
        <w:rPr>
          <w:rFonts w:ascii="Gabriola" w:hAnsi="Gabriola" w:cs="Vijaya"/>
          <w:sz w:val="28"/>
          <w:szCs w:val="28"/>
        </w:rPr>
        <w:t>Wipe down any items, including the massage chair, that you used with the sanitary wipes provided</w:t>
      </w:r>
    </w:p>
    <w:p w:rsidR="00D75AFA" w:rsidRPr="0084395B" w:rsidRDefault="00D75AFA" w:rsidP="0084395B">
      <w:pPr>
        <w:pStyle w:val="ListParagraph"/>
        <w:numPr>
          <w:ilvl w:val="1"/>
          <w:numId w:val="4"/>
        </w:numPr>
        <w:spacing w:after="0" w:line="240" w:lineRule="auto"/>
        <w:rPr>
          <w:rFonts w:ascii="Gabriola" w:hAnsi="Gabriola" w:cs="Vijaya"/>
          <w:sz w:val="28"/>
          <w:szCs w:val="28"/>
        </w:rPr>
      </w:pPr>
      <w:r w:rsidRPr="0084395B">
        <w:rPr>
          <w:rFonts w:ascii="Gabriola" w:hAnsi="Gabriola" w:cs="Vijaya"/>
          <w:sz w:val="28"/>
          <w:szCs w:val="28"/>
        </w:rPr>
        <w:t>Collect your belongings from the cubby</w:t>
      </w:r>
    </w:p>
    <w:p w:rsidR="00D75AFA" w:rsidRDefault="00D75AFA" w:rsidP="0084395B">
      <w:pPr>
        <w:pStyle w:val="ListParagraph"/>
        <w:numPr>
          <w:ilvl w:val="1"/>
          <w:numId w:val="4"/>
        </w:numPr>
        <w:spacing w:after="0" w:line="240" w:lineRule="auto"/>
        <w:rPr>
          <w:rFonts w:ascii="Gabriola" w:hAnsi="Gabriola" w:cs="Vijaya"/>
          <w:sz w:val="28"/>
          <w:szCs w:val="28"/>
        </w:rPr>
      </w:pPr>
      <w:r w:rsidRPr="0084395B">
        <w:rPr>
          <w:rFonts w:ascii="Gabriola" w:hAnsi="Gabriola" w:cs="Vijaya"/>
          <w:sz w:val="28"/>
          <w:szCs w:val="28"/>
        </w:rPr>
        <w:t>Enjoy the rest of your day!</w:t>
      </w:r>
    </w:p>
    <w:p w:rsidR="0069612D" w:rsidRPr="009E5698" w:rsidRDefault="0069612D" w:rsidP="0069612D">
      <w:pPr>
        <w:spacing w:after="0" w:line="240" w:lineRule="auto"/>
        <w:rPr>
          <w:rFonts w:ascii="Gabriola" w:hAnsi="Gabriola" w:cs="Vijaya"/>
          <w:b/>
          <w:sz w:val="28"/>
          <w:szCs w:val="28"/>
        </w:rPr>
      </w:pPr>
      <w:r>
        <w:rPr>
          <w:rFonts w:ascii="Gabriola" w:hAnsi="Gabriola" w:cs="Vijaya"/>
          <w:sz w:val="28"/>
          <w:szCs w:val="28"/>
        </w:rPr>
        <w:br/>
      </w:r>
      <w:r w:rsidRPr="009E5698">
        <w:rPr>
          <w:rFonts w:ascii="Gabriola" w:hAnsi="Gabriola" w:cs="Vijaya"/>
          <w:b/>
          <w:sz w:val="28"/>
          <w:szCs w:val="28"/>
        </w:rPr>
        <w:t>Potential Risks and Contraindications for Using the Automated Massage Chair</w:t>
      </w:r>
    </w:p>
    <w:p w:rsidR="0069612D" w:rsidRPr="009E5698" w:rsidRDefault="0069612D" w:rsidP="0069612D">
      <w:pPr>
        <w:rPr>
          <w:rFonts w:ascii="Gabriola" w:hAnsi="Gabriola"/>
          <w:sz w:val="28"/>
          <w:szCs w:val="28"/>
        </w:rPr>
      </w:pPr>
      <w:r w:rsidRPr="009E5698">
        <w:rPr>
          <w:rFonts w:ascii="Gabriola" w:hAnsi="Gabriola"/>
          <w:sz w:val="28"/>
          <w:szCs w:val="28"/>
        </w:rPr>
        <w:t xml:space="preserve">Any type of massage is non-invasive and considered very low risk. While there aren’t any specific contraindications or risks associated with the use of massage chairs, the same contraindications to massage therapy should be followed. Massage can be very therapeutic for many medical conditions. However, always err on the side of caution if you have any health concerns. In the below cases it is best to have advice from your physician. The Nicholls staff, unless they are also qualified </w:t>
      </w:r>
      <w:r w:rsidR="009E5698">
        <w:rPr>
          <w:rFonts w:ascii="Gabriola" w:hAnsi="Gabriola"/>
          <w:sz w:val="28"/>
          <w:szCs w:val="28"/>
        </w:rPr>
        <w:t xml:space="preserve">medical </w:t>
      </w:r>
      <w:r w:rsidRPr="009E5698">
        <w:rPr>
          <w:rFonts w:ascii="Gabriola" w:hAnsi="Gabriola"/>
          <w:sz w:val="28"/>
          <w:szCs w:val="28"/>
        </w:rPr>
        <w:t>doctors, may not, under law, attempt to diagnose a condition.</w:t>
      </w:r>
    </w:p>
    <w:p w:rsidR="0069612D" w:rsidRPr="009E5698" w:rsidRDefault="0069612D" w:rsidP="0069612D">
      <w:pPr>
        <w:rPr>
          <w:rFonts w:ascii="Gabriola" w:hAnsi="Gabriola"/>
          <w:sz w:val="28"/>
          <w:szCs w:val="28"/>
        </w:rPr>
      </w:pPr>
      <w:r w:rsidRPr="009E5698">
        <w:rPr>
          <w:rFonts w:ascii="Gabriola" w:hAnsi="Gabriola"/>
          <w:sz w:val="28"/>
          <w:szCs w:val="28"/>
        </w:rPr>
        <w:t>National Institutes of Health states the following contraindications to massage therapy:</w:t>
      </w:r>
    </w:p>
    <w:p w:rsidR="0069612D" w:rsidRPr="009E5698" w:rsidRDefault="0069612D" w:rsidP="0069612D">
      <w:pPr>
        <w:pStyle w:val="ListParagraph"/>
        <w:numPr>
          <w:ilvl w:val="0"/>
          <w:numId w:val="7"/>
        </w:numPr>
        <w:spacing w:line="240" w:lineRule="auto"/>
        <w:rPr>
          <w:rFonts w:ascii="Gabriola" w:hAnsi="Gabriola"/>
          <w:sz w:val="28"/>
          <w:szCs w:val="28"/>
        </w:rPr>
      </w:pPr>
      <w:r w:rsidRPr="009E5698">
        <w:rPr>
          <w:rFonts w:ascii="Gabriola" w:hAnsi="Gabriola"/>
          <w:sz w:val="28"/>
          <w:szCs w:val="28"/>
        </w:rPr>
        <w:t>High blood pressure or hypertension</w:t>
      </w:r>
    </w:p>
    <w:p w:rsidR="0069612D" w:rsidRPr="009E5698" w:rsidRDefault="0069612D" w:rsidP="0069612D">
      <w:pPr>
        <w:pStyle w:val="ListParagraph"/>
        <w:numPr>
          <w:ilvl w:val="0"/>
          <w:numId w:val="7"/>
        </w:numPr>
        <w:spacing w:line="240" w:lineRule="auto"/>
        <w:rPr>
          <w:rFonts w:ascii="Gabriola" w:hAnsi="Gabriola"/>
          <w:sz w:val="28"/>
          <w:szCs w:val="28"/>
        </w:rPr>
      </w:pPr>
      <w:r w:rsidRPr="009E5698">
        <w:rPr>
          <w:rFonts w:ascii="Gabriola" w:hAnsi="Gabriola"/>
          <w:sz w:val="28"/>
          <w:szCs w:val="28"/>
        </w:rPr>
        <w:t>Osteoporosis</w:t>
      </w:r>
    </w:p>
    <w:p w:rsidR="0069612D" w:rsidRPr="009E5698" w:rsidRDefault="0069612D" w:rsidP="0069612D">
      <w:pPr>
        <w:pStyle w:val="ListParagraph"/>
        <w:numPr>
          <w:ilvl w:val="0"/>
          <w:numId w:val="7"/>
        </w:numPr>
        <w:spacing w:line="240" w:lineRule="auto"/>
        <w:rPr>
          <w:rFonts w:ascii="Gabriola" w:hAnsi="Gabriola"/>
          <w:sz w:val="28"/>
          <w:szCs w:val="28"/>
        </w:rPr>
      </w:pPr>
      <w:r w:rsidRPr="009E5698">
        <w:rPr>
          <w:rFonts w:ascii="Gabriola" w:hAnsi="Gabriola"/>
          <w:sz w:val="28"/>
          <w:szCs w:val="28"/>
        </w:rPr>
        <w:t>Infection (cold or flu no matter how mild it may seem; gynecological infections)</w:t>
      </w:r>
    </w:p>
    <w:p w:rsidR="0069612D" w:rsidRPr="009E5698" w:rsidRDefault="0069612D" w:rsidP="0069612D">
      <w:pPr>
        <w:pStyle w:val="ListParagraph"/>
        <w:numPr>
          <w:ilvl w:val="0"/>
          <w:numId w:val="7"/>
        </w:numPr>
        <w:spacing w:line="240" w:lineRule="auto"/>
        <w:rPr>
          <w:rFonts w:ascii="Gabriola" w:hAnsi="Gabriola"/>
          <w:sz w:val="28"/>
          <w:szCs w:val="28"/>
        </w:rPr>
      </w:pPr>
      <w:r w:rsidRPr="009E5698">
        <w:rPr>
          <w:rFonts w:ascii="Gabriola" w:hAnsi="Gabriola"/>
          <w:sz w:val="28"/>
          <w:szCs w:val="28"/>
        </w:rPr>
        <w:t>Leg swelling</w:t>
      </w:r>
    </w:p>
    <w:p w:rsidR="0069612D" w:rsidRPr="009E5698" w:rsidRDefault="0069612D" w:rsidP="0069612D">
      <w:pPr>
        <w:pStyle w:val="ListParagraph"/>
        <w:numPr>
          <w:ilvl w:val="0"/>
          <w:numId w:val="7"/>
        </w:numPr>
        <w:spacing w:line="240" w:lineRule="auto"/>
        <w:rPr>
          <w:rFonts w:ascii="Gabriola" w:hAnsi="Gabriola"/>
          <w:sz w:val="28"/>
          <w:szCs w:val="28"/>
        </w:rPr>
      </w:pPr>
      <w:r w:rsidRPr="009E5698">
        <w:rPr>
          <w:rFonts w:ascii="Gabriola" w:hAnsi="Gabriola"/>
          <w:sz w:val="28"/>
          <w:szCs w:val="28"/>
        </w:rPr>
        <w:t>Pregnancy</w:t>
      </w:r>
    </w:p>
    <w:p w:rsidR="0069612D" w:rsidRPr="009E5698" w:rsidRDefault="0069612D" w:rsidP="0069612D">
      <w:pPr>
        <w:pStyle w:val="ListParagraph"/>
        <w:numPr>
          <w:ilvl w:val="0"/>
          <w:numId w:val="7"/>
        </w:numPr>
        <w:spacing w:line="240" w:lineRule="auto"/>
        <w:rPr>
          <w:rFonts w:ascii="Gabriola" w:hAnsi="Gabriola"/>
          <w:sz w:val="28"/>
          <w:szCs w:val="28"/>
        </w:rPr>
      </w:pPr>
      <w:r w:rsidRPr="009E5698">
        <w:rPr>
          <w:rFonts w:ascii="Gabriola" w:hAnsi="Gabriola"/>
          <w:sz w:val="28"/>
          <w:szCs w:val="28"/>
        </w:rPr>
        <w:t>Blood clots (or while on blood thinners)</w:t>
      </w:r>
    </w:p>
    <w:p w:rsidR="0069612D" w:rsidRPr="009E5698" w:rsidRDefault="0069612D" w:rsidP="0069612D">
      <w:pPr>
        <w:pStyle w:val="ListParagraph"/>
        <w:numPr>
          <w:ilvl w:val="0"/>
          <w:numId w:val="7"/>
        </w:numPr>
        <w:spacing w:line="240" w:lineRule="auto"/>
        <w:rPr>
          <w:rFonts w:ascii="Gabriola" w:hAnsi="Gabriola"/>
          <w:sz w:val="28"/>
          <w:szCs w:val="28"/>
        </w:rPr>
      </w:pPr>
      <w:r w:rsidRPr="009E5698">
        <w:rPr>
          <w:rFonts w:ascii="Gabriola" w:hAnsi="Gabriola"/>
          <w:sz w:val="28"/>
          <w:szCs w:val="28"/>
        </w:rPr>
        <w:t>Varicose veins, phlebitis</w:t>
      </w:r>
    </w:p>
    <w:p w:rsidR="0069612D" w:rsidRPr="009E5698" w:rsidRDefault="0069612D" w:rsidP="0069612D">
      <w:pPr>
        <w:pStyle w:val="ListParagraph"/>
        <w:numPr>
          <w:ilvl w:val="0"/>
          <w:numId w:val="7"/>
        </w:numPr>
        <w:spacing w:line="240" w:lineRule="auto"/>
        <w:rPr>
          <w:rFonts w:ascii="Gabriola" w:hAnsi="Gabriola"/>
          <w:sz w:val="28"/>
          <w:szCs w:val="28"/>
        </w:rPr>
      </w:pPr>
      <w:r w:rsidRPr="009E5698">
        <w:rPr>
          <w:rFonts w:ascii="Gabriola" w:hAnsi="Gabriola"/>
          <w:sz w:val="28"/>
          <w:szCs w:val="28"/>
        </w:rPr>
        <w:t>Heart disease</w:t>
      </w:r>
    </w:p>
    <w:p w:rsidR="0069612D" w:rsidRPr="009E5698" w:rsidRDefault="0069612D" w:rsidP="0069612D">
      <w:pPr>
        <w:pStyle w:val="ListParagraph"/>
        <w:numPr>
          <w:ilvl w:val="0"/>
          <w:numId w:val="7"/>
        </w:numPr>
        <w:spacing w:line="240" w:lineRule="auto"/>
        <w:rPr>
          <w:rFonts w:ascii="Gabriola" w:hAnsi="Gabriola"/>
          <w:sz w:val="28"/>
          <w:szCs w:val="28"/>
        </w:rPr>
      </w:pPr>
      <w:r w:rsidRPr="009E5698">
        <w:rPr>
          <w:rFonts w:ascii="Gabriola" w:hAnsi="Gabriola"/>
          <w:sz w:val="28"/>
          <w:szCs w:val="28"/>
        </w:rPr>
        <w:t>Bleeding disorders</w:t>
      </w:r>
    </w:p>
    <w:p w:rsidR="0069612D" w:rsidRPr="009E5698" w:rsidRDefault="0069612D" w:rsidP="0069612D">
      <w:pPr>
        <w:pStyle w:val="ListParagraph"/>
        <w:numPr>
          <w:ilvl w:val="0"/>
          <w:numId w:val="7"/>
        </w:numPr>
        <w:spacing w:line="240" w:lineRule="auto"/>
        <w:rPr>
          <w:rFonts w:ascii="Gabriola" w:hAnsi="Gabriola"/>
          <w:sz w:val="28"/>
          <w:szCs w:val="28"/>
        </w:rPr>
      </w:pPr>
      <w:r w:rsidRPr="009E5698">
        <w:rPr>
          <w:rFonts w:ascii="Gabriola" w:hAnsi="Gabriola"/>
          <w:sz w:val="28"/>
          <w:szCs w:val="28"/>
        </w:rPr>
        <w:t>Arthritis</w:t>
      </w:r>
    </w:p>
    <w:p w:rsidR="0069612D" w:rsidRPr="009E5698" w:rsidRDefault="0069612D" w:rsidP="0069612D">
      <w:pPr>
        <w:pStyle w:val="ListParagraph"/>
        <w:numPr>
          <w:ilvl w:val="0"/>
          <w:numId w:val="7"/>
        </w:numPr>
        <w:spacing w:line="240" w:lineRule="auto"/>
        <w:rPr>
          <w:rFonts w:ascii="Gabriola" w:hAnsi="Gabriola"/>
          <w:sz w:val="28"/>
          <w:szCs w:val="28"/>
        </w:rPr>
      </w:pPr>
      <w:r w:rsidRPr="009E5698">
        <w:rPr>
          <w:rFonts w:ascii="Gabriola" w:hAnsi="Gabriola"/>
          <w:sz w:val="28"/>
          <w:szCs w:val="28"/>
        </w:rPr>
        <w:lastRenderedPageBreak/>
        <w:t>Skin conditions (infectious skin diseases such as psoriasis or eczema; rash; unhealed wounds; areas of bleeding or heavy tissue damage)</w:t>
      </w:r>
    </w:p>
    <w:p w:rsidR="0069612D" w:rsidRPr="009E5698" w:rsidRDefault="0069612D" w:rsidP="0069612D">
      <w:pPr>
        <w:pStyle w:val="ListParagraph"/>
        <w:numPr>
          <w:ilvl w:val="0"/>
          <w:numId w:val="7"/>
        </w:numPr>
        <w:spacing w:line="240" w:lineRule="auto"/>
        <w:rPr>
          <w:rFonts w:ascii="Gabriola" w:hAnsi="Gabriola"/>
          <w:sz w:val="28"/>
          <w:szCs w:val="28"/>
        </w:rPr>
      </w:pPr>
      <w:r w:rsidRPr="009E5698">
        <w:rPr>
          <w:rFonts w:ascii="Gabriola" w:hAnsi="Gabriola"/>
          <w:sz w:val="28"/>
          <w:szCs w:val="28"/>
        </w:rPr>
        <w:t>Undiagnosed lumps or bumps</w:t>
      </w:r>
    </w:p>
    <w:p w:rsidR="0069612D" w:rsidRPr="009E5698" w:rsidRDefault="0069612D" w:rsidP="0069612D">
      <w:pPr>
        <w:pStyle w:val="ListParagraph"/>
        <w:numPr>
          <w:ilvl w:val="0"/>
          <w:numId w:val="7"/>
        </w:numPr>
        <w:spacing w:line="240" w:lineRule="auto"/>
        <w:rPr>
          <w:rFonts w:ascii="Gabriola" w:hAnsi="Gabriola"/>
          <w:sz w:val="28"/>
          <w:szCs w:val="28"/>
        </w:rPr>
      </w:pPr>
      <w:r w:rsidRPr="009E5698">
        <w:rPr>
          <w:rFonts w:ascii="Gabriola" w:hAnsi="Gabriola"/>
          <w:sz w:val="28"/>
          <w:szCs w:val="28"/>
        </w:rPr>
        <w:t>Sunburn</w:t>
      </w:r>
    </w:p>
    <w:p w:rsidR="0069612D" w:rsidRPr="009E5698" w:rsidRDefault="0069612D" w:rsidP="0069612D">
      <w:pPr>
        <w:spacing w:line="240" w:lineRule="auto"/>
        <w:rPr>
          <w:rFonts w:ascii="Gabriola" w:hAnsi="Gabriola"/>
          <w:sz w:val="28"/>
          <w:szCs w:val="28"/>
        </w:rPr>
      </w:pPr>
      <w:r w:rsidRPr="009E5698">
        <w:rPr>
          <w:rFonts w:ascii="Gabriola" w:hAnsi="Gabriola"/>
          <w:sz w:val="28"/>
          <w:szCs w:val="28"/>
        </w:rPr>
        <w:t>If you suffer from any of the following conditions, use of the automated massage chair can only take place once it has been approved before your session in writing by your physician:</w:t>
      </w:r>
    </w:p>
    <w:p w:rsidR="0069612D" w:rsidRPr="009E5698" w:rsidRDefault="0069612D" w:rsidP="0069612D">
      <w:pPr>
        <w:pStyle w:val="ListParagraph"/>
        <w:numPr>
          <w:ilvl w:val="0"/>
          <w:numId w:val="6"/>
        </w:numPr>
        <w:spacing w:line="240" w:lineRule="auto"/>
        <w:rPr>
          <w:rFonts w:ascii="Gabriola" w:hAnsi="Gabriola"/>
          <w:sz w:val="28"/>
          <w:szCs w:val="28"/>
        </w:rPr>
      </w:pPr>
      <w:r w:rsidRPr="009E5698">
        <w:rPr>
          <w:rFonts w:ascii="Gabriola" w:hAnsi="Gabriola"/>
          <w:sz w:val="28"/>
          <w:szCs w:val="28"/>
        </w:rPr>
        <w:t>Cardio-vascular conditions (thrombosis, phlebitis, hypertension, heart conditions, those with pacemakers)</w:t>
      </w:r>
    </w:p>
    <w:p w:rsidR="0069612D" w:rsidRPr="009E5698" w:rsidRDefault="0069612D" w:rsidP="0069612D">
      <w:pPr>
        <w:pStyle w:val="ListParagraph"/>
        <w:numPr>
          <w:ilvl w:val="0"/>
          <w:numId w:val="6"/>
        </w:numPr>
        <w:spacing w:line="240" w:lineRule="auto"/>
        <w:rPr>
          <w:rFonts w:ascii="Gabriola" w:hAnsi="Gabriola"/>
          <w:sz w:val="28"/>
          <w:szCs w:val="28"/>
        </w:rPr>
      </w:pPr>
      <w:r w:rsidRPr="009E5698">
        <w:rPr>
          <w:rFonts w:ascii="Gabriola" w:hAnsi="Gabriola"/>
          <w:sz w:val="28"/>
          <w:szCs w:val="28"/>
        </w:rPr>
        <w:t>Edema</w:t>
      </w:r>
    </w:p>
    <w:p w:rsidR="0069612D" w:rsidRPr="009E5698" w:rsidRDefault="0069612D" w:rsidP="0069612D">
      <w:pPr>
        <w:pStyle w:val="ListParagraph"/>
        <w:numPr>
          <w:ilvl w:val="0"/>
          <w:numId w:val="6"/>
        </w:numPr>
        <w:spacing w:line="240" w:lineRule="auto"/>
        <w:rPr>
          <w:rFonts w:ascii="Gabriola" w:hAnsi="Gabriola"/>
          <w:sz w:val="28"/>
          <w:szCs w:val="28"/>
        </w:rPr>
      </w:pPr>
      <w:r w:rsidRPr="009E5698">
        <w:rPr>
          <w:rFonts w:ascii="Gabriola" w:hAnsi="Gabriola"/>
          <w:sz w:val="28"/>
          <w:szCs w:val="28"/>
        </w:rPr>
        <w:t>Osteoporosis</w:t>
      </w:r>
    </w:p>
    <w:p w:rsidR="0069612D" w:rsidRPr="009E5698" w:rsidRDefault="0069612D" w:rsidP="0069612D">
      <w:pPr>
        <w:pStyle w:val="ListParagraph"/>
        <w:numPr>
          <w:ilvl w:val="0"/>
          <w:numId w:val="6"/>
        </w:numPr>
        <w:spacing w:line="240" w:lineRule="auto"/>
        <w:rPr>
          <w:rFonts w:ascii="Gabriola" w:hAnsi="Gabriola"/>
          <w:sz w:val="28"/>
          <w:szCs w:val="28"/>
        </w:rPr>
      </w:pPr>
      <w:r w:rsidRPr="009E5698">
        <w:rPr>
          <w:rFonts w:ascii="Gabriola" w:hAnsi="Gabriola"/>
          <w:sz w:val="28"/>
          <w:szCs w:val="28"/>
        </w:rPr>
        <w:t>Cancer</w:t>
      </w:r>
    </w:p>
    <w:p w:rsidR="0069612D" w:rsidRPr="009E5698" w:rsidRDefault="0069612D" w:rsidP="0069612D">
      <w:pPr>
        <w:pStyle w:val="ListParagraph"/>
        <w:numPr>
          <w:ilvl w:val="0"/>
          <w:numId w:val="6"/>
        </w:numPr>
        <w:spacing w:line="240" w:lineRule="auto"/>
        <w:rPr>
          <w:rFonts w:ascii="Gabriola" w:hAnsi="Gabriola"/>
          <w:sz w:val="28"/>
          <w:szCs w:val="28"/>
        </w:rPr>
      </w:pPr>
      <w:r w:rsidRPr="009E5698">
        <w:rPr>
          <w:rFonts w:ascii="Gabriola" w:hAnsi="Gabriola"/>
          <w:sz w:val="28"/>
          <w:szCs w:val="28"/>
        </w:rPr>
        <w:t>Nervous or psychotic conditions</w:t>
      </w:r>
    </w:p>
    <w:p w:rsidR="0069612D" w:rsidRPr="009E5698" w:rsidRDefault="0069612D" w:rsidP="0069612D">
      <w:pPr>
        <w:pStyle w:val="ListParagraph"/>
        <w:numPr>
          <w:ilvl w:val="0"/>
          <w:numId w:val="6"/>
        </w:numPr>
        <w:spacing w:line="240" w:lineRule="auto"/>
        <w:rPr>
          <w:rFonts w:ascii="Gabriola" w:hAnsi="Gabriola"/>
          <w:sz w:val="28"/>
          <w:szCs w:val="28"/>
        </w:rPr>
      </w:pPr>
      <w:r w:rsidRPr="009E5698">
        <w:rPr>
          <w:rFonts w:ascii="Gabriola" w:hAnsi="Gabriola"/>
          <w:sz w:val="28"/>
          <w:szCs w:val="28"/>
        </w:rPr>
        <w:t>Epilepsy</w:t>
      </w:r>
    </w:p>
    <w:p w:rsidR="0069612D" w:rsidRPr="009E5698" w:rsidRDefault="0069612D" w:rsidP="0069612D">
      <w:pPr>
        <w:pStyle w:val="ListParagraph"/>
        <w:numPr>
          <w:ilvl w:val="0"/>
          <w:numId w:val="6"/>
        </w:numPr>
        <w:spacing w:line="240" w:lineRule="auto"/>
        <w:rPr>
          <w:rFonts w:ascii="Gabriola" w:hAnsi="Gabriola"/>
          <w:sz w:val="28"/>
          <w:szCs w:val="28"/>
        </w:rPr>
      </w:pPr>
      <w:r w:rsidRPr="009E5698">
        <w:rPr>
          <w:rFonts w:ascii="Gabriola" w:hAnsi="Gabriola"/>
          <w:sz w:val="28"/>
          <w:szCs w:val="28"/>
        </w:rPr>
        <w:t>Diabetes</w:t>
      </w:r>
    </w:p>
    <w:p w:rsidR="0069612D" w:rsidRPr="0069612D" w:rsidRDefault="0069612D" w:rsidP="0069612D">
      <w:pPr>
        <w:pStyle w:val="ListParagraph"/>
        <w:numPr>
          <w:ilvl w:val="0"/>
          <w:numId w:val="6"/>
        </w:numPr>
        <w:spacing w:line="240" w:lineRule="auto"/>
        <w:rPr>
          <w:rFonts w:ascii="Gabriola" w:hAnsi="Gabriola"/>
          <w:sz w:val="28"/>
          <w:szCs w:val="28"/>
        </w:rPr>
      </w:pPr>
      <w:r w:rsidRPr="009E5698">
        <w:rPr>
          <w:rFonts w:ascii="Gabriola" w:hAnsi="Gabriola"/>
          <w:sz w:val="28"/>
          <w:szCs w:val="28"/>
        </w:rPr>
        <w:t>Any condition already being treated by a medical practitioner</w:t>
      </w:r>
    </w:p>
    <w:p w:rsidR="0069612D" w:rsidRPr="0069612D" w:rsidRDefault="0069612D" w:rsidP="0069612D">
      <w:pPr>
        <w:spacing w:after="0" w:line="240" w:lineRule="auto"/>
        <w:rPr>
          <w:rFonts w:ascii="Gabriola" w:hAnsi="Gabriola" w:cs="Vijaya"/>
          <w:b/>
          <w:sz w:val="28"/>
          <w:szCs w:val="28"/>
        </w:rPr>
      </w:pPr>
    </w:p>
    <w:p w:rsidR="00BB7A10" w:rsidRDefault="00BB7A10" w:rsidP="0084395B">
      <w:pPr>
        <w:spacing w:after="0"/>
        <w:jc w:val="center"/>
        <w:rPr>
          <w:rFonts w:ascii="Papyrus" w:hAnsi="Papyrus"/>
          <w:b/>
          <w:color w:val="336699"/>
          <w:sz w:val="40"/>
          <w:szCs w:val="40"/>
        </w:rPr>
      </w:pPr>
    </w:p>
    <w:p w:rsidR="00BB7A10" w:rsidRDefault="00BB7A10" w:rsidP="0084395B">
      <w:pPr>
        <w:spacing w:after="0"/>
        <w:jc w:val="center"/>
        <w:rPr>
          <w:rFonts w:ascii="Papyrus" w:hAnsi="Papyrus"/>
          <w:b/>
          <w:color w:val="336699"/>
          <w:sz w:val="40"/>
          <w:szCs w:val="40"/>
        </w:rPr>
      </w:pPr>
    </w:p>
    <w:p w:rsidR="00BB7A10" w:rsidRDefault="00BB7A10" w:rsidP="0069612D">
      <w:pPr>
        <w:spacing w:after="0"/>
        <w:rPr>
          <w:rFonts w:ascii="Papyrus" w:hAnsi="Papyrus"/>
          <w:b/>
          <w:color w:val="336699"/>
          <w:sz w:val="40"/>
          <w:szCs w:val="40"/>
        </w:rPr>
      </w:pPr>
    </w:p>
    <w:p w:rsidR="0069612D" w:rsidRDefault="0069612D" w:rsidP="0069612D">
      <w:pPr>
        <w:spacing w:after="0"/>
        <w:rPr>
          <w:rFonts w:ascii="Papyrus" w:hAnsi="Papyrus"/>
          <w:b/>
          <w:color w:val="336699"/>
          <w:sz w:val="40"/>
          <w:szCs w:val="40"/>
        </w:rPr>
      </w:pPr>
    </w:p>
    <w:p w:rsidR="00BB7A10" w:rsidRDefault="00BB7A10" w:rsidP="0084395B">
      <w:pPr>
        <w:spacing w:after="0"/>
        <w:jc w:val="center"/>
        <w:rPr>
          <w:rFonts w:ascii="Papyrus" w:hAnsi="Papyrus"/>
          <w:b/>
          <w:color w:val="336699"/>
          <w:sz w:val="40"/>
          <w:szCs w:val="40"/>
        </w:rPr>
      </w:pPr>
    </w:p>
    <w:p w:rsidR="00BB7A10" w:rsidRDefault="00BB7A10" w:rsidP="0084395B">
      <w:pPr>
        <w:spacing w:after="0"/>
        <w:jc w:val="center"/>
        <w:rPr>
          <w:rFonts w:ascii="Papyrus" w:hAnsi="Papyrus"/>
          <w:b/>
          <w:color w:val="336699"/>
          <w:sz w:val="40"/>
          <w:szCs w:val="40"/>
        </w:rPr>
      </w:pPr>
    </w:p>
    <w:p w:rsidR="0084395B" w:rsidRPr="003A4211" w:rsidRDefault="0084395B" w:rsidP="0084395B">
      <w:pPr>
        <w:spacing w:after="0"/>
        <w:jc w:val="center"/>
        <w:rPr>
          <w:rFonts w:ascii="Papyrus" w:hAnsi="Papyrus"/>
          <w:b/>
          <w:color w:val="336699"/>
          <w:sz w:val="28"/>
          <w:szCs w:val="28"/>
        </w:rPr>
      </w:pPr>
      <w:r w:rsidRPr="003A4211">
        <w:rPr>
          <w:rFonts w:ascii="Papyrus" w:hAnsi="Papyrus"/>
          <w:b/>
          <w:color w:val="336699"/>
          <w:sz w:val="40"/>
          <w:szCs w:val="40"/>
        </w:rPr>
        <w:lastRenderedPageBreak/>
        <w:t>Serenity Space</w:t>
      </w:r>
    </w:p>
    <w:p w:rsidR="0084395B" w:rsidRPr="00543C32" w:rsidRDefault="0084395B" w:rsidP="0084395B">
      <w:pPr>
        <w:spacing w:after="0"/>
        <w:jc w:val="center"/>
        <w:rPr>
          <w:rFonts w:ascii="Gabriola" w:hAnsi="Gabriola"/>
          <w:b/>
          <w:color w:val="336699"/>
          <w:sz w:val="32"/>
          <w:szCs w:val="32"/>
        </w:rPr>
      </w:pPr>
      <w:proofErr w:type="gramStart"/>
      <w:r w:rsidRPr="00543C32">
        <w:rPr>
          <w:rFonts w:ascii="Gabriola" w:hAnsi="Gabriola"/>
          <w:b/>
          <w:color w:val="336699"/>
          <w:sz w:val="32"/>
          <w:szCs w:val="32"/>
        </w:rPr>
        <w:t>at</w:t>
      </w:r>
      <w:proofErr w:type="gramEnd"/>
    </w:p>
    <w:p w:rsidR="0084395B" w:rsidRPr="00581AE4" w:rsidRDefault="00543C32" w:rsidP="00581AE4">
      <w:pPr>
        <w:spacing w:after="0"/>
        <w:jc w:val="center"/>
        <w:rPr>
          <w:rFonts w:ascii="Gabriola" w:hAnsi="Gabriola"/>
          <w:b/>
          <w:color w:val="336699"/>
          <w:sz w:val="40"/>
          <w:szCs w:val="40"/>
        </w:rPr>
      </w:pPr>
      <w:r w:rsidRPr="00543C32">
        <w:rPr>
          <w:rFonts w:ascii="Gabriola" w:hAnsi="Gabriola"/>
          <w:b/>
          <w:color w:val="336699"/>
          <w:sz w:val="40"/>
          <w:szCs w:val="40"/>
        </w:rPr>
        <w:t>Nicholls State University</w:t>
      </w:r>
    </w:p>
    <w:p w:rsidR="00D75AFA" w:rsidRPr="0084395B" w:rsidRDefault="00D75AFA" w:rsidP="0084395B">
      <w:pPr>
        <w:spacing w:after="0" w:line="240" w:lineRule="auto"/>
        <w:rPr>
          <w:rFonts w:ascii="Gabriola" w:hAnsi="Gabriola" w:cs="Vijaya"/>
          <w:sz w:val="28"/>
          <w:szCs w:val="28"/>
        </w:rPr>
      </w:pPr>
      <w:r w:rsidRPr="0084395B">
        <w:rPr>
          <w:rFonts w:ascii="Gabriola" w:hAnsi="Gabriola" w:cs="Vijaya"/>
          <w:sz w:val="28"/>
          <w:szCs w:val="28"/>
        </w:rPr>
        <w:t>I have read and understand the above information and agree to use the Serenity Space in a safe and responsible way.  I understand that relaxation and silence can trigger emotional responses and I will seek assistance from the professional staff when nec</w:t>
      </w:r>
      <w:r w:rsidR="00581AE4">
        <w:rPr>
          <w:rFonts w:ascii="Gabriola" w:hAnsi="Gabriola" w:cs="Vijaya"/>
          <w:sz w:val="28"/>
          <w:szCs w:val="28"/>
        </w:rPr>
        <w:t xml:space="preserve">essary. </w:t>
      </w:r>
      <w:r w:rsidRPr="0084395B">
        <w:rPr>
          <w:rFonts w:ascii="Gabriola" w:hAnsi="Gabriola" w:cs="Vijaya"/>
          <w:sz w:val="28"/>
          <w:szCs w:val="28"/>
        </w:rPr>
        <w:t>I confirm that to the best of my knowledge I am medically well enough to utilize all components of the Serenity Space</w:t>
      </w:r>
      <w:r w:rsidR="00E02728" w:rsidRPr="0084395B">
        <w:rPr>
          <w:rFonts w:ascii="Gabriola" w:hAnsi="Gabriola" w:cs="Vijaya"/>
          <w:sz w:val="28"/>
          <w:szCs w:val="28"/>
        </w:rPr>
        <w:t>, including the automatic massage chair</w:t>
      </w:r>
      <w:r w:rsidRPr="0084395B">
        <w:rPr>
          <w:rFonts w:ascii="Gabriola" w:hAnsi="Gabriola" w:cs="Vijaya"/>
          <w:sz w:val="28"/>
          <w:szCs w:val="28"/>
        </w:rPr>
        <w:t xml:space="preserve">. </w:t>
      </w:r>
      <w:r w:rsidR="00581AE4" w:rsidRPr="00FD686E">
        <w:rPr>
          <w:rFonts w:ascii="Gabriola" w:hAnsi="Gabriola" w:cs="Vijaya"/>
          <w:sz w:val="28"/>
          <w:szCs w:val="28"/>
        </w:rPr>
        <w:t>If I experience any pain or discomfort during use of the automated massage chair, I will immediately discontinue use. Because the massage chair should not be used under certain medical conditions, I</w:t>
      </w:r>
      <w:r w:rsidR="00883089" w:rsidRPr="00FD686E">
        <w:rPr>
          <w:rFonts w:ascii="Gabriola" w:hAnsi="Gabriola" w:cs="Vijaya"/>
          <w:sz w:val="28"/>
          <w:szCs w:val="28"/>
        </w:rPr>
        <w:t xml:space="preserve"> </w:t>
      </w:r>
      <w:r w:rsidR="00D41F09" w:rsidRPr="00FD686E">
        <w:rPr>
          <w:rFonts w:ascii="Gabriola" w:hAnsi="Gabriola" w:cs="Vijaya"/>
          <w:sz w:val="28"/>
          <w:szCs w:val="28"/>
        </w:rPr>
        <w:t>also</w:t>
      </w:r>
      <w:r w:rsidR="00581AE4" w:rsidRPr="00FD686E">
        <w:rPr>
          <w:rFonts w:ascii="Gabriola" w:hAnsi="Gabriola" w:cs="Vijaya"/>
          <w:sz w:val="28"/>
          <w:szCs w:val="28"/>
        </w:rPr>
        <w:t xml:space="preserve"> affirm that I </w:t>
      </w:r>
      <w:r w:rsidR="00D41F09" w:rsidRPr="00FD686E">
        <w:rPr>
          <w:rFonts w:ascii="Gabriola" w:hAnsi="Gabriola" w:cs="Vijaya"/>
          <w:sz w:val="28"/>
          <w:szCs w:val="28"/>
        </w:rPr>
        <w:t>do not have any of the listed medical conditions</w:t>
      </w:r>
      <w:r w:rsidR="00581AE4" w:rsidRPr="00FD686E">
        <w:rPr>
          <w:rFonts w:ascii="Gabriola" w:hAnsi="Gabriola" w:cs="Vijaya"/>
          <w:sz w:val="28"/>
          <w:szCs w:val="28"/>
        </w:rPr>
        <w:t xml:space="preserve">. </w:t>
      </w:r>
      <w:r w:rsidR="00581AE4">
        <w:rPr>
          <w:rFonts w:ascii="Gabriola" w:hAnsi="Gabriola" w:cs="Vijaya"/>
          <w:sz w:val="28"/>
          <w:szCs w:val="28"/>
        </w:rPr>
        <w:t xml:space="preserve"> </w:t>
      </w:r>
      <w:r w:rsidRPr="0084395B">
        <w:rPr>
          <w:rFonts w:ascii="Gabriola" w:hAnsi="Gabriola" w:cs="Vijaya"/>
          <w:sz w:val="28"/>
          <w:szCs w:val="28"/>
        </w:rPr>
        <w:t xml:space="preserve">I understand that Nicholls State University is not responsible for any injury or medical issues that arise during my time in the Space or as a result of any equipment or activity in the Space. </w:t>
      </w:r>
    </w:p>
    <w:p w:rsidR="00D75AFA" w:rsidRPr="0084395B" w:rsidRDefault="00D75AFA" w:rsidP="0084395B">
      <w:pPr>
        <w:spacing w:after="0" w:line="240" w:lineRule="auto"/>
        <w:rPr>
          <w:rFonts w:ascii="Gabriola" w:hAnsi="Gabriola" w:cs="Vijaya"/>
          <w:sz w:val="28"/>
          <w:szCs w:val="28"/>
        </w:rPr>
      </w:pPr>
    </w:p>
    <w:p w:rsidR="0084395B" w:rsidRDefault="0084395B" w:rsidP="0084395B">
      <w:pPr>
        <w:spacing w:after="0" w:line="240" w:lineRule="auto"/>
        <w:rPr>
          <w:rFonts w:ascii="Gabriola" w:hAnsi="Gabriola" w:cs="Vijaya"/>
          <w:sz w:val="28"/>
          <w:szCs w:val="28"/>
        </w:rPr>
      </w:pPr>
      <w:r>
        <w:rPr>
          <w:rFonts w:ascii="Gabriola" w:hAnsi="Gabriola" w:cs="Vijaya"/>
          <w:sz w:val="28"/>
          <w:szCs w:val="28"/>
        </w:rPr>
        <w:t>Print Name:</w:t>
      </w:r>
      <w:r>
        <w:rPr>
          <w:rFonts w:ascii="Gabriola" w:hAnsi="Gabriola" w:cs="Vijaya"/>
          <w:sz w:val="28"/>
          <w:szCs w:val="28"/>
        </w:rPr>
        <w:tab/>
      </w:r>
      <w:r>
        <w:rPr>
          <w:rFonts w:ascii="Gabriola" w:hAnsi="Gabriola" w:cs="Vijaya"/>
          <w:sz w:val="28"/>
          <w:szCs w:val="28"/>
        </w:rPr>
        <w:tab/>
      </w:r>
      <w:r>
        <w:rPr>
          <w:rFonts w:ascii="Gabriola" w:hAnsi="Gabriola" w:cs="Vijaya"/>
          <w:sz w:val="28"/>
          <w:szCs w:val="28"/>
        </w:rPr>
        <w:tab/>
      </w:r>
      <w:r>
        <w:rPr>
          <w:rFonts w:ascii="Gabriola" w:hAnsi="Gabriola" w:cs="Vijaya"/>
          <w:sz w:val="28"/>
          <w:szCs w:val="28"/>
        </w:rPr>
        <w:tab/>
      </w:r>
      <w:r>
        <w:rPr>
          <w:rFonts w:ascii="Gabriola" w:hAnsi="Gabriola" w:cs="Vijaya"/>
          <w:sz w:val="28"/>
          <w:szCs w:val="28"/>
        </w:rPr>
        <w:tab/>
      </w:r>
      <w:r>
        <w:rPr>
          <w:rFonts w:ascii="Gabriola" w:hAnsi="Gabriola" w:cs="Vijaya"/>
          <w:sz w:val="28"/>
          <w:szCs w:val="28"/>
        </w:rPr>
        <w:tab/>
        <w:t>Signature:</w:t>
      </w:r>
    </w:p>
    <w:p w:rsidR="00234C2F" w:rsidRDefault="00234C2F" w:rsidP="0084395B">
      <w:pPr>
        <w:spacing w:after="0" w:line="240" w:lineRule="auto"/>
        <w:rPr>
          <w:rFonts w:ascii="Gabriola" w:hAnsi="Gabriola" w:cs="Vijaya"/>
          <w:sz w:val="28"/>
          <w:szCs w:val="28"/>
        </w:rPr>
      </w:pPr>
    </w:p>
    <w:p w:rsidR="00D75AFA" w:rsidRPr="0084395B" w:rsidRDefault="0084395B" w:rsidP="0084395B">
      <w:pPr>
        <w:spacing w:after="0" w:line="240" w:lineRule="auto"/>
        <w:rPr>
          <w:rFonts w:ascii="Gabriola" w:hAnsi="Gabriola" w:cs="Vijaya"/>
          <w:sz w:val="28"/>
          <w:szCs w:val="28"/>
        </w:rPr>
      </w:pPr>
      <w:r>
        <w:rPr>
          <w:rFonts w:ascii="Gabriola" w:hAnsi="Gabriola" w:cs="Vijaya"/>
          <w:sz w:val="28"/>
          <w:szCs w:val="28"/>
        </w:rPr>
        <w:t>_________________________________________________________________________________________</w:t>
      </w:r>
      <w:r>
        <w:rPr>
          <w:rFonts w:ascii="Gabriola" w:hAnsi="Gabriola" w:cs="Vijaya"/>
          <w:sz w:val="28"/>
          <w:szCs w:val="28"/>
        </w:rPr>
        <w:tab/>
      </w:r>
      <w:r>
        <w:rPr>
          <w:rFonts w:ascii="Gabriola" w:hAnsi="Gabriola" w:cs="Vijaya"/>
          <w:sz w:val="28"/>
          <w:szCs w:val="28"/>
        </w:rPr>
        <w:tab/>
        <w:t>______________________________________________________________________________________</w:t>
      </w:r>
    </w:p>
    <w:p w:rsidR="00D75AFA" w:rsidRPr="0084395B" w:rsidRDefault="00D75AFA" w:rsidP="0084395B">
      <w:pPr>
        <w:spacing w:after="0" w:line="240" w:lineRule="auto"/>
        <w:rPr>
          <w:rFonts w:ascii="Gabriola" w:hAnsi="Gabriola" w:cs="Vijaya"/>
          <w:sz w:val="28"/>
          <w:szCs w:val="28"/>
        </w:rPr>
      </w:pPr>
    </w:p>
    <w:p w:rsidR="0084395B" w:rsidRDefault="0084395B" w:rsidP="0084395B">
      <w:pPr>
        <w:spacing w:after="0" w:line="240" w:lineRule="auto"/>
        <w:rPr>
          <w:rFonts w:ascii="Gabriola" w:hAnsi="Gabriola" w:cs="Vijaya"/>
          <w:sz w:val="28"/>
          <w:szCs w:val="28"/>
        </w:rPr>
      </w:pPr>
      <w:r>
        <w:rPr>
          <w:rFonts w:ascii="Gabriola" w:hAnsi="Gabriola" w:cs="Vijaya"/>
          <w:sz w:val="28"/>
          <w:szCs w:val="28"/>
        </w:rPr>
        <w:t>Date:</w:t>
      </w:r>
    </w:p>
    <w:p w:rsidR="00234C2F" w:rsidRDefault="00234C2F" w:rsidP="0084395B">
      <w:pPr>
        <w:spacing w:after="0" w:line="240" w:lineRule="auto"/>
        <w:rPr>
          <w:rFonts w:ascii="Gabriola" w:hAnsi="Gabriola" w:cs="Vijaya"/>
          <w:sz w:val="28"/>
          <w:szCs w:val="28"/>
        </w:rPr>
      </w:pPr>
    </w:p>
    <w:p w:rsidR="0084395B" w:rsidRDefault="0084395B" w:rsidP="0084395B">
      <w:pPr>
        <w:spacing w:after="0" w:line="240" w:lineRule="auto"/>
        <w:rPr>
          <w:rFonts w:ascii="Gabriola" w:hAnsi="Gabriola" w:cs="Vijaya"/>
          <w:sz w:val="28"/>
          <w:szCs w:val="28"/>
        </w:rPr>
      </w:pPr>
      <w:r>
        <w:rPr>
          <w:rFonts w:ascii="Gabriola" w:hAnsi="Gabriola" w:cs="Vijaya"/>
          <w:sz w:val="28"/>
          <w:szCs w:val="28"/>
        </w:rPr>
        <w:t>_________________________________________________________________________________________</w:t>
      </w:r>
    </w:p>
    <w:p w:rsidR="0084395B" w:rsidRDefault="0084395B" w:rsidP="0084395B">
      <w:pPr>
        <w:spacing w:after="0" w:line="240" w:lineRule="auto"/>
        <w:rPr>
          <w:rFonts w:ascii="Gabriola" w:hAnsi="Gabriola" w:cs="Vijaya"/>
          <w:sz w:val="28"/>
          <w:szCs w:val="28"/>
        </w:rPr>
      </w:pPr>
    </w:p>
    <w:p w:rsidR="0084395B" w:rsidRDefault="0084395B" w:rsidP="0084395B">
      <w:pPr>
        <w:spacing w:after="0" w:line="240" w:lineRule="auto"/>
        <w:rPr>
          <w:rFonts w:ascii="Gabriola" w:hAnsi="Gabriola" w:cs="Vijaya"/>
          <w:sz w:val="28"/>
          <w:szCs w:val="28"/>
        </w:rPr>
      </w:pPr>
      <w:r>
        <w:rPr>
          <w:rFonts w:ascii="Gabriola" w:hAnsi="Gabriola" w:cs="Vijaya"/>
          <w:sz w:val="28"/>
          <w:szCs w:val="28"/>
        </w:rPr>
        <w:t>Please complete the following emergency contact information:</w:t>
      </w:r>
    </w:p>
    <w:p w:rsidR="00D75AFA" w:rsidRPr="0084395B" w:rsidRDefault="0084395B" w:rsidP="0084395B">
      <w:pPr>
        <w:spacing w:after="0" w:line="240" w:lineRule="auto"/>
        <w:rPr>
          <w:rFonts w:ascii="Gabriola" w:hAnsi="Gabriola" w:cs="Vijaya"/>
          <w:sz w:val="28"/>
          <w:szCs w:val="28"/>
        </w:rPr>
      </w:pPr>
      <w:r>
        <w:rPr>
          <w:rFonts w:ascii="Gabriola" w:hAnsi="Gabriola" w:cs="Vijaya"/>
          <w:sz w:val="28"/>
          <w:szCs w:val="28"/>
        </w:rPr>
        <w:t>Name ________________________________________________________________________________________________________________</w:t>
      </w:r>
    </w:p>
    <w:p w:rsidR="00D75AFA" w:rsidRPr="0084395B" w:rsidRDefault="00D75AFA" w:rsidP="0084395B">
      <w:pPr>
        <w:spacing w:after="0" w:line="240" w:lineRule="auto"/>
        <w:rPr>
          <w:rFonts w:ascii="Gabriola" w:hAnsi="Gabriola" w:cs="Vijaya"/>
          <w:sz w:val="28"/>
          <w:szCs w:val="28"/>
        </w:rPr>
      </w:pPr>
      <w:r w:rsidRPr="0084395B">
        <w:rPr>
          <w:rFonts w:ascii="Gabriola" w:hAnsi="Gabriola" w:cs="Vijaya"/>
          <w:sz w:val="28"/>
          <w:szCs w:val="28"/>
        </w:rPr>
        <w:t>Contact #</w:t>
      </w:r>
      <w:r w:rsidR="0084395B">
        <w:rPr>
          <w:rFonts w:ascii="Gabriola" w:hAnsi="Gabriola" w:cs="Vijaya"/>
          <w:sz w:val="28"/>
          <w:szCs w:val="28"/>
        </w:rPr>
        <w:t>__________________________________________________________________________________________________________</w:t>
      </w:r>
    </w:p>
    <w:p w:rsidR="0084395B" w:rsidRPr="0084395B" w:rsidRDefault="0084395B" w:rsidP="0084395B">
      <w:pPr>
        <w:spacing w:after="0" w:line="240" w:lineRule="auto"/>
        <w:rPr>
          <w:rFonts w:ascii="Gabriola" w:hAnsi="Gabriola" w:cs="Vijaya"/>
          <w:sz w:val="28"/>
          <w:szCs w:val="28"/>
        </w:rPr>
      </w:pPr>
      <w:r>
        <w:rPr>
          <w:rFonts w:ascii="Gabriola" w:hAnsi="Gabriola" w:cs="Vijaya"/>
          <w:sz w:val="28"/>
          <w:szCs w:val="28"/>
        </w:rPr>
        <w:t>Relationship ___________________________________________________________________________________________________</w:t>
      </w:r>
    </w:p>
    <w:sectPr w:rsidR="0084395B" w:rsidRPr="0084395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635F" w:rsidRDefault="0006635F" w:rsidP="0084395B">
      <w:pPr>
        <w:spacing w:after="0" w:line="240" w:lineRule="auto"/>
      </w:pPr>
      <w:r>
        <w:separator/>
      </w:r>
    </w:p>
  </w:endnote>
  <w:endnote w:type="continuationSeparator" w:id="0">
    <w:p w:rsidR="0006635F" w:rsidRDefault="0006635F" w:rsidP="008439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pyrus">
    <w:panose1 w:val="03070502060502030205"/>
    <w:charset w:val="00"/>
    <w:family w:val="script"/>
    <w:pitch w:val="variable"/>
    <w:sig w:usb0="00000003" w:usb1="00000000" w:usb2="00000000" w:usb3="00000000" w:csb0="00000001" w:csb1="00000000"/>
  </w:font>
  <w:font w:name="Gabriola">
    <w:panose1 w:val="04040605051002020D02"/>
    <w:charset w:val="00"/>
    <w:family w:val="decorative"/>
    <w:pitch w:val="variable"/>
    <w:sig w:usb0="E00002EF" w:usb1="5000204B" w:usb2="00000000" w:usb3="00000000" w:csb0="0000009F" w:csb1="00000000"/>
  </w:font>
  <w:font w:name="Vijaya">
    <w:panose1 w:val="020B0604020202020204"/>
    <w:charset w:val="00"/>
    <w:family w:val="swiss"/>
    <w:pitch w:val="variable"/>
    <w:sig w:usb0="001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C32" w:rsidRPr="003A4211" w:rsidRDefault="00543C32">
    <w:pPr>
      <w:pStyle w:val="Footer"/>
      <w:rPr>
        <w:rFonts w:ascii="Papyrus" w:hAnsi="Papyrus"/>
      </w:rPr>
    </w:pPr>
    <w:r w:rsidRPr="003A4211">
      <w:rPr>
        <w:rFonts w:ascii="Papyrus" w:hAnsi="Papyrus"/>
      </w:rPr>
      <w:t>224 Elkins Hall</w:t>
    </w:r>
    <w:r w:rsidRPr="003A4211">
      <w:rPr>
        <w:rFonts w:ascii="Papyrus" w:hAnsi="Papyrus"/>
      </w:rPr>
      <w:ptab w:relativeTo="margin" w:alignment="center" w:leader="none"/>
    </w:r>
    <w:r w:rsidRPr="003A4211">
      <w:rPr>
        <w:rFonts w:ascii="Papyrus" w:hAnsi="Papyrus"/>
        <w:b/>
      </w:rPr>
      <w:t>Student</w:t>
    </w:r>
    <w:r w:rsidRPr="003A4211">
      <w:rPr>
        <w:rFonts w:ascii="Papyrus" w:hAnsi="Papyrus"/>
      </w:rPr>
      <w:t xml:space="preserve"> </w:t>
    </w:r>
    <w:r w:rsidRPr="003A4211">
      <w:rPr>
        <w:rFonts w:ascii="Papyrus" w:hAnsi="Papyrus"/>
        <w:b/>
      </w:rPr>
      <w:t>Services</w:t>
    </w:r>
    <w:r w:rsidRPr="003A4211">
      <w:rPr>
        <w:rFonts w:ascii="Papyrus" w:hAnsi="Papyrus"/>
      </w:rPr>
      <w:ptab w:relativeTo="margin" w:alignment="right" w:leader="none"/>
    </w:r>
    <w:r w:rsidRPr="003A4211">
      <w:rPr>
        <w:rFonts w:ascii="Papyrus" w:hAnsi="Papyrus"/>
      </w:rPr>
      <w:t>448-4080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635F" w:rsidRDefault="0006635F" w:rsidP="0084395B">
      <w:pPr>
        <w:spacing w:after="0" w:line="240" w:lineRule="auto"/>
      </w:pPr>
      <w:r>
        <w:separator/>
      </w:r>
    </w:p>
  </w:footnote>
  <w:footnote w:type="continuationSeparator" w:id="0">
    <w:p w:rsidR="0006635F" w:rsidRDefault="0006635F" w:rsidP="008439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43.15pt;height:137.3pt" o:bullet="t">
        <v:imagedata r:id="rId1" o:title="MC900293220[1]"/>
      </v:shape>
    </w:pict>
  </w:numPicBullet>
  <w:numPicBullet w:numPicBulletId="1">
    <w:pict>
      <v:shape id="_x0000_i1030" type="#_x0000_t75" style="width:98.8pt;height:143.15pt" o:bullet="t">
        <v:imagedata r:id="rId2" o:title="MC900304861[1]"/>
      </v:shape>
    </w:pict>
  </w:numPicBullet>
  <w:numPicBullet w:numPicBulletId="2">
    <w:pict>
      <v:shape id="_x0000_i1031" type="#_x0000_t75" style="width:86.25pt;height:94.6pt" o:bullet="t">
        <v:imagedata r:id="rId3" o:title="MC900048045[1]"/>
      </v:shape>
    </w:pict>
  </w:numPicBullet>
  <w:abstractNum w:abstractNumId="0">
    <w:nsid w:val="135426B1"/>
    <w:multiLevelType w:val="hybridMultilevel"/>
    <w:tmpl w:val="3C340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533C9D"/>
    <w:multiLevelType w:val="hybridMultilevel"/>
    <w:tmpl w:val="04CC8204"/>
    <w:lvl w:ilvl="0" w:tplc="F7BCA0A8">
      <w:start w:val="1"/>
      <w:numFmt w:val="bullet"/>
      <w:lvlText w:val=""/>
      <w:lvlPicBulletId w:val="0"/>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82B429A"/>
    <w:multiLevelType w:val="hybridMultilevel"/>
    <w:tmpl w:val="9CEA69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42348B"/>
    <w:multiLevelType w:val="hybridMultilevel"/>
    <w:tmpl w:val="C1045482"/>
    <w:lvl w:ilvl="0" w:tplc="CBDAE24A">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49B3810"/>
    <w:multiLevelType w:val="hybridMultilevel"/>
    <w:tmpl w:val="54328860"/>
    <w:lvl w:ilvl="0" w:tplc="F7BCA0A8">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00E40EC"/>
    <w:multiLevelType w:val="hybridMultilevel"/>
    <w:tmpl w:val="BDAE6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C1F3B74"/>
    <w:multiLevelType w:val="hybridMultilevel"/>
    <w:tmpl w:val="18F4CF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6"/>
  </w:num>
  <w:num w:numId="3">
    <w:abstractNumId w:val="3"/>
  </w:num>
  <w:num w:numId="4">
    <w:abstractNumId w:val="4"/>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FEB"/>
    <w:rsid w:val="00011C7F"/>
    <w:rsid w:val="00013B87"/>
    <w:rsid w:val="0006635F"/>
    <w:rsid w:val="00083E2B"/>
    <w:rsid w:val="001125F1"/>
    <w:rsid w:val="001D1EAC"/>
    <w:rsid w:val="00234C2F"/>
    <w:rsid w:val="002673AF"/>
    <w:rsid w:val="003A4211"/>
    <w:rsid w:val="003E1663"/>
    <w:rsid w:val="00483B8E"/>
    <w:rsid w:val="00543C32"/>
    <w:rsid w:val="00581AE4"/>
    <w:rsid w:val="005C2389"/>
    <w:rsid w:val="0069612D"/>
    <w:rsid w:val="0084395B"/>
    <w:rsid w:val="00883089"/>
    <w:rsid w:val="00892921"/>
    <w:rsid w:val="008A33E5"/>
    <w:rsid w:val="008B6DA6"/>
    <w:rsid w:val="009C7BB9"/>
    <w:rsid w:val="009E5698"/>
    <w:rsid w:val="00A04774"/>
    <w:rsid w:val="00A36308"/>
    <w:rsid w:val="00AC3D91"/>
    <w:rsid w:val="00BB7A10"/>
    <w:rsid w:val="00C7702E"/>
    <w:rsid w:val="00CC5B41"/>
    <w:rsid w:val="00CF4576"/>
    <w:rsid w:val="00D1711C"/>
    <w:rsid w:val="00D41F09"/>
    <w:rsid w:val="00D75AFA"/>
    <w:rsid w:val="00DE20DD"/>
    <w:rsid w:val="00E02728"/>
    <w:rsid w:val="00FC2FEB"/>
    <w:rsid w:val="00FD68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2FEB"/>
    <w:pPr>
      <w:ind w:left="720"/>
      <w:contextualSpacing/>
    </w:pPr>
  </w:style>
  <w:style w:type="paragraph" w:styleId="Header">
    <w:name w:val="header"/>
    <w:basedOn w:val="Normal"/>
    <w:link w:val="HeaderChar"/>
    <w:uiPriority w:val="99"/>
    <w:unhideWhenUsed/>
    <w:rsid w:val="008439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395B"/>
  </w:style>
  <w:style w:type="paragraph" w:styleId="Footer">
    <w:name w:val="footer"/>
    <w:basedOn w:val="Normal"/>
    <w:link w:val="FooterChar"/>
    <w:uiPriority w:val="99"/>
    <w:unhideWhenUsed/>
    <w:rsid w:val="008439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395B"/>
  </w:style>
  <w:style w:type="paragraph" w:styleId="BalloonText">
    <w:name w:val="Balloon Text"/>
    <w:basedOn w:val="Normal"/>
    <w:link w:val="BalloonTextChar"/>
    <w:uiPriority w:val="99"/>
    <w:semiHidden/>
    <w:unhideWhenUsed/>
    <w:rsid w:val="008439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39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2FEB"/>
    <w:pPr>
      <w:ind w:left="720"/>
      <w:contextualSpacing/>
    </w:pPr>
  </w:style>
  <w:style w:type="paragraph" w:styleId="Header">
    <w:name w:val="header"/>
    <w:basedOn w:val="Normal"/>
    <w:link w:val="HeaderChar"/>
    <w:uiPriority w:val="99"/>
    <w:unhideWhenUsed/>
    <w:rsid w:val="008439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395B"/>
  </w:style>
  <w:style w:type="paragraph" w:styleId="Footer">
    <w:name w:val="footer"/>
    <w:basedOn w:val="Normal"/>
    <w:link w:val="FooterChar"/>
    <w:uiPriority w:val="99"/>
    <w:unhideWhenUsed/>
    <w:rsid w:val="008439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395B"/>
  </w:style>
  <w:style w:type="paragraph" w:styleId="BalloonText">
    <w:name w:val="Balloon Text"/>
    <w:basedOn w:val="Normal"/>
    <w:link w:val="BalloonTextChar"/>
    <w:uiPriority w:val="99"/>
    <w:semiHidden/>
    <w:unhideWhenUsed/>
    <w:rsid w:val="008439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39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C328A9-2441-49E1-B940-9DB630BA0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846</Words>
  <Characters>4828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NSUSER</dc:creator>
  <cp:lastModifiedBy>Chris Coulon</cp:lastModifiedBy>
  <cp:revision>2</cp:revision>
  <cp:lastPrinted>2014-02-28T19:36:00Z</cp:lastPrinted>
  <dcterms:created xsi:type="dcterms:W3CDTF">2014-08-21T14:02:00Z</dcterms:created>
  <dcterms:modified xsi:type="dcterms:W3CDTF">2014-08-21T14:02:00Z</dcterms:modified>
</cp:coreProperties>
</file>