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854AD7" w:rsidRPr="00F030F3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direct cost times 15%.  Example:  </w:t>
      </w:r>
      <w:r w:rsidR="00F030F3" w:rsidRPr="00F030F3">
        <w:rPr>
          <w:i/>
          <w:sz w:val="24"/>
          <w:szCs w:val="24"/>
        </w:rPr>
        <w:t>Indirect Cost is calculated as 15% of the Total Direct Costs = TDC * 0.15 = IC.</w:t>
      </w:r>
    </w:p>
    <w:p w:rsidR="0075437D" w:rsidRPr="00A6503F" w:rsidRDefault="00854AD7" w:rsidP="0075437D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75437D">
        <w:rPr>
          <w:b/>
          <w:sz w:val="24"/>
          <w:szCs w:val="24"/>
        </w:rPr>
        <w:t xml:space="preserve">  </w:t>
      </w:r>
      <w:r w:rsidR="0075437D">
        <w:rPr>
          <w:sz w:val="24"/>
          <w:szCs w:val="24"/>
        </w:rPr>
        <w:t xml:space="preserve">Total cost = Total Direct Cost + Indirect Cost (include this calculation).   </w:t>
      </w:r>
    </w:p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906" w:rsidRDefault="00906906" w:rsidP="00F44A88">
      <w:pPr>
        <w:spacing w:after="0" w:line="240" w:lineRule="auto"/>
      </w:pPr>
      <w:r>
        <w:separator/>
      </w:r>
    </w:p>
  </w:endnote>
  <w:endnote w:type="continuationSeparator" w:id="0">
    <w:p w:rsidR="00906906" w:rsidRDefault="00906906" w:rsidP="00F4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906" w:rsidRDefault="00906906" w:rsidP="00F44A88">
      <w:pPr>
        <w:spacing w:after="0" w:line="240" w:lineRule="auto"/>
      </w:pPr>
      <w:r>
        <w:separator/>
      </w:r>
    </w:p>
  </w:footnote>
  <w:footnote w:type="continuationSeparator" w:id="0">
    <w:p w:rsidR="00906906" w:rsidRDefault="00906906" w:rsidP="00F44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A88" w:rsidRPr="00F44A88" w:rsidRDefault="00F44A88" w:rsidP="00F44A88">
    <w:pPr>
      <w:pStyle w:val="Header"/>
      <w:jc w:val="center"/>
      <w:rPr>
        <w:i/>
      </w:rPr>
    </w:pPr>
    <w:r w:rsidRPr="00F44A88">
      <w:rPr>
        <w:i/>
      </w:rPr>
      <w:t>Indirect Cost charged as 15% of Total Direct cost.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D37B1"/>
    <w:rsid w:val="001C0E3C"/>
    <w:rsid w:val="0035174B"/>
    <w:rsid w:val="004B6AD1"/>
    <w:rsid w:val="0075437D"/>
    <w:rsid w:val="00854AD7"/>
    <w:rsid w:val="00906906"/>
    <w:rsid w:val="0093557A"/>
    <w:rsid w:val="00A35066"/>
    <w:rsid w:val="00A74820"/>
    <w:rsid w:val="00AD20A2"/>
    <w:rsid w:val="00CD6056"/>
    <w:rsid w:val="00F030F3"/>
    <w:rsid w:val="00F44A88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A88"/>
  </w:style>
  <w:style w:type="paragraph" w:styleId="Footer">
    <w:name w:val="footer"/>
    <w:basedOn w:val="Normal"/>
    <w:link w:val="FooterChar"/>
    <w:uiPriority w:val="99"/>
    <w:unhideWhenUsed/>
    <w:rsid w:val="00F44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3</cp:revision>
  <dcterms:created xsi:type="dcterms:W3CDTF">2025-03-19T17:03:00Z</dcterms:created>
  <dcterms:modified xsi:type="dcterms:W3CDTF">2025-03-19T17:04:00Z</dcterms:modified>
</cp:coreProperties>
</file>